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1B" w:rsidRDefault="009E3E32" w:rsidP="0049581B">
      <w:pPr>
        <w:jc w:val="center"/>
        <w:rPr>
          <w:b/>
        </w:rPr>
      </w:pPr>
      <w:r>
        <w:rPr>
          <w:b/>
        </w:rPr>
        <w:t>Конкурс</w:t>
      </w:r>
      <w:r w:rsidR="0049581B">
        <w:rPr>
          <w:b/>
        </w:rPr>
        <w:t xml:space="preserve"> компьютерной графики и анимации</w:t>
      </w:r>
    </w:p>
    <w:p w:rsidR="0049581B" w:rsidRDefault="0049581B" w:rsidP="0049581B">
      <w:pPr>
        <w:jc w:val="center"/>
        <w:rPr>
          <w:b/>
          <w:sz w:val="36"/>
        </w:rPr>
      </w:pPr>
      <w:bookmarkStart w:id="0" w:name="_GoBack"/>
      <w:r w:rsidRPr="0049581B">
        <w:rPr>
          <w:b/>
          <w:sz w:val="36"/>
        </w:rPr>
        <w:t>«</w:t>
      </w:r>
      <w:r w:rsidR="00A12DC8" w:rsidRPr="0049581B">
        <w:rPr>
          <w:b/>
          <w:sz w:val="36"/>
        </w:rPr>
        <w:t xml:space="preserve">Эрмитаж </w:t>
      </w:r>
      <w:r w:rsidR="00A12DC8">
        <w:rPr>
          <w:b/>
          <w:sz w:val="36"/>
        </w:rPr>
        <w:t>и русский балет</w:t>
      </w:r>
      <w:r w:rsidRPr="0049581B">
        <w:rPr>
          <w:b/>
          <w:sz w:val="36"/>
        </w:rPr>
        <w:t>»</w:t>
      </w:r>
      <w:bookmarkEnd w:id="0"/>
    </w:p>
    <w:p w:rsidR="004A34D9" w:rsidRDefault="004A34D9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noProof/>
          <w:lang w:eastAsia="ru-RU" w:bidi="he-I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55059</wp:posOffset>
            </wp:positionV>
            <wp:extent cx="29718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F67" w:rsidRPr="004A34D9" w:rsidRDefault="00271F67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i/>
          <w:sz w:val="20"/>
          <w:szCs w:val="28"/>
        </w:rPr>
        <w:t xml:space="preserve">«Танец не есть только искусство, </w:t>
      </w:r>
    </w:p>
    <w:p w:rsidR="00271F67" w:rsidRPr="004A34D9" w:rsidRDefault="00271F67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i/>
          <w:sz w:val="20"/>
          <w:szCs w:val="28"/>
        </w:rPr>
        <w:t xml:space="preserve">он основа миропонимания… ритмическое единство, </w:t>
      </w:r>
    </w:p>
    <w:p w:rsidR="00271F67" w:rsidRPr="004A34D9" w:rsidRDefault="00271F67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i/>
          <w:sz w:val="20"/>
          <w:szCs w:val="28"/>
        </w:rPr>
        <w:t>живущее во всех проявлениях природы»</w:t>
      </w:r>
      <w:r w:rsidR="00696010" w:rsidRPr="004A34D9">
        <w:rPr>
          <w:i/>
          <w:sz w:val="20"/>
          <w:szCs w:val="28"/>
        </w:rPr>
        <w:t>.</w:t>
      </w:r>
    </w:p>
    <w:p w:rsidR="00271F67" w:rsidRPr="004A34D9" w:rsidRDefault="00271F67" w:rsidP="00271F67">
      <w:pPr>
        <w:spacing w:after="0"/>
        <w:jc w:val="right"/>
        <w:rPr>
          <w:sz w:val="18"/>
          <w:szCs w:val="24"/>
        </w:rPr>
      </w:pPr>
      <w:r w:rsidRPr="004A34D9">
        <w:rPr>
          <w:sz w:val="18"/>
          <w:szCs w:val="24"/>
        </w:rPr>
        <w:t>Балерина Айседора Дункан, 1908</w:t>
      </w:r>
    </w:p>
    <w:p w:rsidR="00271F67" w:rsidRPr="004A34D9" w:rsidRDefault="00271F67" w:rsidP="00271F67">
      <w:pPr>
        <w:spacing w:after="0"/>
        <w:jc w:val="right"/>
        <w:rPr>
          <w:i/>
          <w:sz w:val="20"/>
          <w:szCs w:val="28"/>
        </w:rPr>
      </w:pPr>
    </w:p>
    <w:p w:rsidR="00271F67" w:rsidRPr="004A34D9" w:rsidRDefault="009E3E32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i/>
          <w:sz w:val="20"/>
          <w:szCs w:val="28"/>
        </w:rPr>
        <w:t xml:space="preserve">«Единственным делом признаю я балет, </w:t>
      </w:r>
    </w:p>
    <w:p w:rsidR="009E3E32" w:rsidRPr="004A34D9" w:rsidRDefault="009E3E32" w:rsidP="00271F67">
      <w:pPr>
        <w:spacing w:after="0"/>
        <w:jc w:val="right"/>
        <w:rPr>
          <w:i/>
          <w:sz w:val="20"/>
          <w:szCs w:val="28"/>
        </w:rPr>
      </w:pPr>
      <w:r w:rsidRPr="004A34D9">
        <w:rPr>
          <w:i/>
          <w:sz w:val="20"/>
          <w:szCs w:val="28"/>
        </w:rPr>
        <w:t xml:space="preserve">остальное </w:t>
      </w:r>
      <w:r w:rsidR="00271F67" w:rsidRPr="004A34D9">
        <w:rPr>
          <w:i/>
          <w:sz w:val="20"/>
          <w:szCs w:val="28"/>
        </w:rPr>
        <w:t>все пустяки»</w:t>
      </w:r>
      <w:r w:rsidR="00696010" w:rsidRPr="004A34D9">
        <w:rPr>
          <w:i/>
          <w:sz w:val="20"/>
          <w:szCs w:val="28"/>
        </w:rPr>
        <w:t>.</w:t>
      </w:r>
    </w:p>
    <w:p w:rsidR="00271F67" w:rsidRPr="004A34D9" w:rsidRDefault="00271F67" w:rsidP="00271F67">
      <w:pPr>
        <w:spacing w:after="0"/>
        <w:jc w:val="right"/>
        <w:rPr>
          <w:sz w:val="18"/>
          <w:szCs w:val="24"/>
        </w:rPr>
      </w:pPr>
      <w:r w:rsidRPr="004A34D9">
        <w:rPr>
          <w:sz w:val="18"/>
          <w:szCs w:val="24"/>
        </w:rPr>
        <w:t>Художник Валентин Серов, 1911</w:t>
      </w:r>
    </w:p>
    <w:p w:rsidR="00696010" w:rsidRDefault="00696010" w:rsidP="00271F67">
      <w:pPr>
        <w:spacing w:after="0"/>
        <w:jc w:val="right"/>
        <w:rPr>
          <w:szCs w:val="24"/>
        </w:rPr>
      </w:pPr>
    </w:p>
    <w:p w:rsidR="004A34D9" w:rsidRDefault="004A34D9" w:rsidP="00271F67">
      <w:pPr>
        <w:spacing w:after="0"/>
        <w:jc w:val="right"/>
        <w:rPr>
          <w:szCs w:val="24"/>
        </w:rPr>
      </w:pPr>
    </w:p>
    <w:p w:rsidR="004A34D9" w:rsidRDefault="004A34D9" w:rsidP="00696010">
      <w:pPr>
        <w:spacing w:after="0"/>
        <w:rPr>
          <w:szCs w:val="24"/>
        </w:rPr>
      </w:pPr>
    </w:p>
    <w:p w:rsidR="00696010" w:rsidRPr="008E555E" w:rsidRDefault="00696010" w:rsidP="004A34D9">
      <w:pPr>
        <w:spacing w:after="0"/>
        <w:ind w:firstLine="708"/>
        <w:rPr>
          <w:szCs w:val="24"/>
        </w:rPr>
      </w:pPr>
      <w:r>
        <w:rPr>
          <w:szCs w:val="24"/>
        </w:rPr>
        <w:t xml:space="preserve">Дорогие друзья! 2018 год объявлен в России годом балета. И это не случайно. В этом году отмечается 200-летний юбилей </w:t>
      </w:r>
      <w:r w:rsidR="00CC2DE0">
        <w:rPr>
          <w:szCs w:val="24"/>
        </w:rPr>
        <w:t xml:space="preserve">со дня рождения </w:t>
      </w:r>
      <w:proofErr w:type="spellStart"/>
      <w:r>
        <w:rPr>
          <w:szCs w:val="24"/>
        </w:rPr>
        <w:t>Мариуса</w:t>
      </w:r>
      <w:proofErr w:type="spellEnd"/>
      <w:r>
        <w:rPr>
          <w:szCs w:val="24"/>
        </w:rPr>
        <w:t xml:space="preserve"> Петипа, подарившего миру величайшие произведения мирового балета. Среди них и</w:t>
      </w:r>
      <w:r w:rsidR="00CC2DE0">
        <w:rPr>
          <w:szCs w:val="24"/>
        </w:rPr>
        <w:t xml:space="preserve"> хорошо</w:t>
      </w:r>
      <w:r>
        <w:rPr>
          <w:szCs w:val="24"/>
        </w:rPr>
        <w:t xml:space="preserve"> знакомый вам «Щелкунчик»</w:t>
      </w:r>
      <w:r w:rsidR="00CC2DE0">
        <w:rPr>
          <w:szCs w:val="24"/>
        </w:rPr>
        <w:t xml:space="preserve">, которому в прошлом году исполнилось 125 лет! Что же общего между балетом и Эрмитажем? Наш новый конкурс позволит вам найти ответ на этот вопрос. </w:t>
      </w:r>
      <w:r w:rsidR="008E555E">
        <w:rPr>
          <w:szCs w:val="24"/>
        </w:rPr>
        <w:t>Узнайте и расскажите в своих работах</w:t>
      </w:r>
      <w:r w:rsidR="00CC2DE0">
        <w:rPr>
          <w:szCs w:val="24"/>
        </w:rPr>
        <w:t xml:space="preserve"> об истоках балета, о художниках, создававших костюмы и декорации, о роскошных балетах-феериях Петипа и новаторских «Русских сезонах» Дягилева. Эрмитаж и балет </w:t>
      </w:r>
      <w:r w:rsidR="008E555E">
        <w:rPr>
          <w:szCs w:val="24"/>
        </w:rPr>
        <w:t xml:space="preserve">связывают </w:t>
      </w:r>
      <w:r w:rsidR="00CC2DE0">
        <w:rPr>
          <w:szCs w:val="24"/>
        </w:rPr>
        <w:t>не только художники, но и театры, существовав</w:t>
      </w:r>
      <w:r w:rsidR="008E555E">
        <w:rPr>
          <w:szCs w:val="24"/>
        </w:rPr>
        <w:t xml:space="preserve">шие в императорской резиденции, а также первая балетная школа, основанная в 1738 году в Зимнем дворце Петра </w:t>
      </w:r>
      <w:r w:rsidR="008E555E">
        <w:rPr>
          <w:szCs w:val="24"/>
          <w:lang w:val="en-US"/>
        </w:rPr>
        <w:t>I</w:t>
      </w:r>
      <w:r w:rsidR="008E555E" w:rsidRPr="008E555E">
        <w:rPr>
          <w:szCs w:val="24"/>
        </w:rPr>
        <w:t xml:space="preserve"> </w:t>
      </w:r>
      <w:r w:rsidR="008E555E">
        <w:rPr>
          <w:szCs w:val="24"/>
        </w:rPr>
        <w:t xml:space="preserve">французским балетмейстером Ланде. Во времена Екатерины </w:t>
      </w:r>
      <w:r w:rsidR="008E555E">
        <w:rPr>
          <w:szCs w:val="24"/>
          <w:lang w:val="en-US"/>
        </w:rPr>
        <w:t>II</w:t>
      </w:r>
      <w:r w:rsidR="008E555E">
        <w:rPr>
          <w:szCs w:val="24"/>
        </w:rPr>
        <w:t xml:space="preserve"> на месте его балетной школы вырос Эрмитажный театр – самый старый из сохранившихся театров России. А теперь разрешите представить вам темы нашего конкурса.</w:t>
      </w:r>
    </w:p>
    <w:p w:rsidR="00271F67" w:rsidRPr="009E3E32" w:rsidRDefault="00271F67" w:rsidP="00271F67">
      <w:pPr>
        <w:spacing w:after="0"/>
        <w:jc w:val="right"/>
        <w:rPr>
          <w:i/>
          <w:sz w:val="24"/>
          <w:szCs w:val="24"/>
        </w:rPr>
      </w:pPr>
    </w:p>
    <w:p w:rsidR="009E3E32" w:rsidRPr="009E3E32" w:rsidRDefault="009E3E32" w:rsidP="0049581B">
      <w:pPr>
        <w:jc w:val="center"/>
        <w:rPr>
          <w:b/>
          <w:sz w:val="28"/>
        </w:rPr>
      </w:pPr>
      <w:r w:rsidRPr="009E3E32">
        <w:rPr>
          <w:b/>
          <w:sz w:val="28"/>
        </w:rPr>
        <w:t>Темы:</w:t>
      </w:r>
    </w:p>
    <w:p w:rsidR="0049581B" w:rsidRDefault="0049581B" w:rsidP="0049581B">
      <w:pPr>
        <w:pStyle w:val="a3"/>
        <w:rPr>
          <w:b/>
        </w:rPr>
      </w:pPr>
    </w:p>
    <w:p w:rsidR="0010314D" w:rsidRDefault="0010314D" w:rsidP="0010314D">
      <w:pPr>
        <w:pStyle w:val="a3"/>
        <w:numPr>
          <w:ilvl w:val="0"/>
          <w:numId w:val="1"/>
        </w:numPr>
        <w:rPr>
          <w:b/>
        </w:rPr>
      </w:pPr>
      <w:r w:rsidRPr="0010314D">
        <w:rPr>
          <w:b/>
        </w:rPr>
        <w:t>Танец в экспонатах Эрмитажа</w:t>
      </w:r>
    </w:p>
    <w:p w:rsidR="00164A1F" w:rsidRDefault="008E555E" w:rsidP="003714FF">
      <w:pPr>
        <w:rPr>
          <w:b/>
        </w:rPr>
      </w:pPr>
      <w:r w:rsidRPr="008E555E">
        <w:t xml:space="preserve">Предлагаем вам совершить увлекательную прогулку по Эрмитажу, в которой вам потребуется внимание </w:t>
      </w:r>
      <w:r>
        <w:t>охотника за сокровищами</w:t>
      </w:r>
      <w:r w:rsidRPr="008E555E">
        <w:t>.</w:t>
      </w:r>
      <w:r>
        <w:t xml:space="preserve"> Вам необходимо найти </w:t>
      </w:r>
      <w:r w:rsidR="00164A1F">
        <w:t>среди</w:t>
      </w:r>
      <w:r>
        <w:t xml:space="preserve"> экспонат</w:t>
      </w:r>
      <w:r w:rsidR="00164A1F">
        <w:t>ов</w:t>
      </w:r>
      <w:r>
        <w:t xml:space="preserve"> Эрмитажа</w:t>
      </w:r>
      <w:r w:rsidR="00164A1F">
        <w:t xml:space="preserve"> те из них, которые изображают танец</w:t>
      </w:r>
      <w:r w:rsidR="00164A1F" w:rsidRPr="00164A1F">
        <w:t xml:space="preserve">. Это могут быть картины, скульптуры, фарфоровые статуэтки, гобелены, мозаика на мебели, медальоны на дверях и многое другое. </w:t>
      </w:r>
      <w:r w:rsidR="00C27554">
        <w:t xml:space="preserve"> В вашей работе вы можете </w:t>
      </w:r>
      <w:r w:rsidR="005C6451">
        <w:t>раскрыть секрет одного экспоната или</w:t>
      </w:r>
      <w:r w:rsidR="00C27554">
        <w:t xml:space="preserve"> </w:t>
      </w:r>
      <w:r w:rsidR="005C6451">
        <w:t xml:space="preserve">«оживить» его с помощью компьютерной анимации. А можете подобрать целый ряд экспонатов, и </w:t>
      </w:r>
      <w:r w:rsidR="00C27554">
        <w:t xml:space="preserve">сделать викторину, игру или </w:t>
      </w:r>
      <w:proofErr w:type="spellStart"/>
      <w:r w:rsidR="00C27554">
        <w:t>квест</w:t>
      </w:r>
      <w:proofErr w:type="spellEnd"/>
      <w:r w:rsidR="00C27554">
        <w:t xml:space="preserve">. </w:t>
      </w:r>
      <w:r w:rsidR="005C6451">
        <w:t xml:space="preserve">С группой экспонатов можно даже придумать и анимировать целый сюжет, а, может, создать целый мультимедийный балет! </w:t>
      </w:r>
      <w:r w:rsidR="00164A1F" w:rsidRPr="00164A1F">
        <w:t>Даем подсказки:</w:t>
      </w:r>
      <w:r w:rsidR="00164A1F" w:rsidRPr="00164A1F">
        <w:rPr>
          <w:b/>
        </w:rPr>
        <w:t xml:space="preserve"> </w:t>
      </w:r>
      <w:r w:rsidRPr="00164A1F">
        <w:rPr>
          <w:b/>
        </w:rPr>
        <w:t xml:space="preserve"> </w:t>
      </w:r>
      <w:r>
        <w:rPr>
          <w:b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7345"/>
      </w:tblGrid>
      <w:tr w:rsidR="00164A1F" w:rsidTr="004A34D9">
        <w:trPr>
          <w:trHeight w:val="2254"/>
        </w:trPr>
        <w:tc>
          <w:tcPr>
            <w:tcW w:w="1951" w:type="dxa"/>
          </w:tcPr>
          <w:p w:rsidR="00164A1F" w:rsidRDefault="00164A1F" w:rsidP="003714FF">
            <w:pPr>
              <w:rPr>
                <w:b/>
              </w:rPr>
            </w:pPr>
            <w:r>
              <w:rPr>
                <w:noProof/>
                <w:lang w:eastAsia="ru-RU" w:bidi="he-IL"/>
              </w:rPr>
              <w:drawing>
                <wp:inline distT="0" distB="0" distL="0" distR="0" wp14:anchorId="7F01C980" wp14:editId="029C23E6">
                  <wp:extent cx="501275" cy="1304365"/>
                  <wp:effectExtent l="0" t="0" r="0" b="0"/>
                  <wp:docPr id="1" name="Рисунок 1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08" cy="131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164A1F" w:rsidRPr="00164A1F" w:rsidRDefault="00164A1F" w:rsidP="00C27554">
            <w:r w:rsidRPr="00164A1F">
              <w:t xml:space="preserve">Танцовщица. Скульптор </w:t>
            </w:r>
            <w:proofErr w:type="spellStart"/>
            <w:r w:rsidRPr="00164A1F">
              <w:t>Ринальдо</w:t>
            </w:r>
            <w:proofErr w:type="spellEnd"/>
            <w:r w:rsidRPr="00164A1F">
              <w:t xml:space="preserve"> </w:t>
            </w:r>
            <w:proofErr w:type="spellStart"/>
            <w:r w:rsidRPr="00164A1F">
              <w:t>Ринальди</w:t>
            </w:r>
            <w:proofErr w:type="spellEnd"/>
            <w:r w:rsidRPr="00164A1F">
              <w:t xml:space="preserve">. Статуя привезена из Италии в 1846 г. по заказу императора Николая I. Долгое время считалось, что она изображает великую балерину Марию Тальони, </w:t>
            </w:r>
            <w:r w:rsidR="00C27554">
              <w:t>прославившуюся в роли</w:t>
            </w:r>
            <w:r w:rsidRPr="00164A1F">
              <w:t xml:space="preserve"> Сильфиды. Однако, перед нами другая великая балерина – Фанни </w:t>
            </w:r>
            <w:proofErr w:type="spellStart"/>
            <w:r w:rsidRPr="00164A1F">
              <w:t>Черрито</w:t>
            </w:r>
            <w:proofErr w:type="spellEnd"/>
            <w:r w:rsidRPr="00164A1F">
              <w:t>. Обе балерины бывали на гастролях в Санкт-Петербурге и выступали на императорской сцене, включая Эрмитажный театр.</w:t>
            </w:r>
          </w:p>
        </w:tc>
      </w:tr>
      <w:tr w:rsidR="00164A1F" w:rsidTr="004A34D9">
        <w:trPr>
          <w:trHeight w:val="2283"/>
        </w:trPr>
        <w:tc>
          <w:tcPr>
            <w:tcW w:w="1951" w:type="dxa"/>
          </w:tcPr>
          <w:p w:rsidR="00164A1F" w:rsidRDefault="00EC4FDC" w:rsidP="003714FF">
            <w:pPr>
              <w:rPr>
                <w:b/>
              </w:rPr>
            </w:pPr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62CFBBD1" wp14:editId="566537FC">
                  <wp:extent cx="854856" cy="1147184"/>
                  <wp:effectExtent l="0" t="0" r="2540" b="0"/>
                  <wp:docPr id="2" name="Рисунок 2" descr="https://www.hermitagemuseum.org/images/2/5/258526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hermitagemuseum.org/images/2/5/258526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8" cy="115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164A1F" w:rsidRPr="00EC4FDC" w:rsidRDefault="00EC4FDC" w:rsidP="00C27554">
            <w:r w:rsidRPr="00EC4FDC">
              <w:t xml:space="preserve">Настольное украшение "Танец с шарфами". Скульптор </w:t>
            </w:r>
            <w:proofErr w:type="spellStart"/>
            <w:r w:rsidRPr="00EC4FDC">
              <w:t>Леонар</w:t>
            </w:r>
            <w:proofErr w:type="spellEnd"/>
            <w:r w:rsidRPr="00EC4FDC">
              <w:t xml:space="preserve"> </w:t>
            </w:r>
            <w:proofErr w:type="spellStart"/>
            <w:r w:rsidRPr="00EC4FDC">
              <w:t>ван</w:t>
            </w:r>
            <w:proofErr w:type="spellEnd"/>
            <w:r w:rsidRPr="00EC4FDC">
              <w:t xml:space="preserve"> </w:t>
            </w:r>
            <w:proofErr w:type="spellStart"/>
            <w:r w:rsidRPr="00EC4FDC">
              <w:t>Вейдевелдт</w:t>
            </w:r>
            <w:proofErr w:type="spellEnd"/>
            <w:r w:rsidRPr="00EC4FDC">
              <w:t xml:space="preserve">. 1900, Франция. Настольное украшение из 15 фигур подарено французским правительством императору Николаю II и императрице Александре Федоровне во время их визита во Францию. На его создание автора вдохновил необыкновенный танец, которым прославилась балерина </w:t>
            </w:r>
            <w:proofErr w:type="spellStart"/>
            <w:r w:rsidRPr="00EC4FDC">
              <w:t>Лои</w:t>
            </w:r>
            <w:proofErr w:type="spellEnd"/>
            <w:r w:rsidRPr="00EC4FDC">
              <w:t xml:space="preserve"> </w:t>
            </w:r>
            <w:proofErr w:type="spellStart"/>
            <w:r w:rsidRPr="00EC4FDC">
              <w:t>Фуллер</w:t>
            </w:r>
            <w:proofErr w:type="spellEnd"/>
            <w:r w:rsidRPr="00EC4FDC">
              <w:t xml:space="preserve">. Её костюм был оснащён крыльями, которые крепились к рукам, удлинённым стержнями. </w:t>
            </w:r>
          </w:p>
        </w:tc>
      </w:tr>
      <w:tr w:rsidR="00164A1F" w:rsidTr="004C687C">
        <w:tc>
          <w:tcPr>
            <w:tcW w:w="1951" w:type="dxa"/>
          </w:tcPr>
          <w:p w:rsidR="00164A1F" w:rsidRDefault="001D62F2" w:rsidP="003714FF">
            <w:pPr>
              <w:rPr>
                <w:b/>
              </w:rPr>
            </w:pPr>
            <w:r>
              <w:rPr>
                <w:noProof/>
                <w:lang w:eastAsia="ru-RU" w:bidi="he-IL"/>
              </w:rPr>
              <w:drawing>
                <wp:inline distT="0" distB="0" distL="0" distR="0" wp14:anchorId="528B5AAC" wp14:editId="47225EC3">
                  <wp:extent cx="945733" cy="954741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94" b="91823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278" t="5738" r="9775" b="7370"/>
                          <a:stretch/>
                        </pic:blipFill>
                        <pic:spPr bwMode="auto">
                          <a:xfrm>
                            <a:off x="0" y="0"/>
                            <a:ext cx="952889" cy="96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164A1F" w:rsidRDefault="001D62F2" w:rsidP="001D62F2">
            <w:pPr>
              <w:rPr>
                <w:b/>
              </w:rPr>
            </w:pPr>
            <w:r w:rsidRPr="001D62F2">
              <w:t>Блюдо. Древняя Греция. Около 470-460 гг. до н.э.</w:t>
            </w:r>
            <w:r>
              <w:t xml:space="preserve"> На блюде </w:t>
            </w:r>
            <w:r w:rsidRPr="001D62F2">
              <w:t>изображена юная танцовщица в коротком хитоне. У ее ног лежит кифара, а над кифарой - надпись, означающая "идущая во главе хора". Надпись указывает на то, что изображена первая из хоровода юных девушек, исполняющих ритуальный танец на каком-то религиозном празднике.</w:t>
            </w:r>
          </w:p>
        </w:tc>
      </w:tr>
      <w:tr w:rsidR="00164A1F" w:rsidTr="004C687C">
        <w:tc>
          <w:tcPr>
            <w:tcW w:w="1951" w:type="dxa"/>
          </w:tcPr>
          <w:p w:rsidR="00164A1F" w:rsidRDefault="001D62F2" w:rsidP="003714FF">
            <w:pPr>
              <w:rPr>
                <w:b/>
              </w:rPr>
            </w:pPr>
            <w:r>
              <w:rPr>
                <w:noProof/>
                <w:lang w:eastAsia="ru-RU" w:bidi="he-IL"/>
              </w:rPr>
              <w:drawing>
                <wp:inline distT="0" distB="0" distL="0" distR="0" wp14:anchorId="0AA490B7" wp14:editId="66508263">
                  <wp:extent cx="1275907" cy="1676135"/>
                  <wp:effectExtent l="0" t="0" r="635" b="635"/>
                  <wp:docPr id="4" name="Рисунок 4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40" cy="167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164A1F" w:rsidRDefault="001D62F2" w:rsidP="003714FF">
            <w:pPr>
              <w:rPr>
                <w:b/>
              </w:rPr>
            </w:pPr>
            <w:r>
              <w:rPr>
                <w:noProof/>
                <w:lang w:eastAsia="ru-RU" w:bidi="he-IL"/>
              </w:rPr>
              <w:drawing>
                <wp:inline distT="0" distB="0" distL="0" distR="0" wp14:anchorId="39A6FBDD" wp14:editId="56191657">
                  <wp:extent cx="2431861" cy="1669311"/>
                  <wp:effectExtent l="0" t="0" r="6985" b="7620"/>
                  <wp:docPr id="5" name="Рисунок 5" descr="https://www.hermitagemuseum.org/images/2/8/28411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hermitagemuseum.org/images/2/8/28411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52" cy="166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87C">
              <w:rPr>
                <w:b/>
              </w:rPr>
              <w:t xml:space="preserve">     </w:t>
            </w:r>
            <w:r w:rsidR="00E415B0">
              <w:rPr>
                <w:noProof/>
                <w:lang w:eastAsia="ru-RU" w:bidi="he-IL"/>
              </w:rPr>
              <w:drawing>
                <wp:inline distT="0" distB="0" distL="0" distR="0" wp14:anchorId="1B7AE545" wp14:editId="54BA3D7D">
                  <wp:extent cx="1285821" cy="1669312"/>
                  <wp:effectExtent l="0" t="0" r="0" b="7620"/>
                  <wp:docPr id="6" name="Рисунок 6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6" t="58706" r="56865" b="18934"/>
                          <a:stretch/>
                        </pic:blipFill>
                        <pic:spPr bwMode="auto">
                          <a:xfrm>
                            <a:off x="0" y="0"/>
                            <a:ext cx="1287440" cy="167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687C">
              <w:rPr>
                <w:b/>
              </w:rPr>
              <w:t xml:space="preserve">         </w:t>
            </w:r>
          </w:p>
        </w:tc>
      </w:tr>
    </w:tbl>
    <w:p w:rsidR="004C687C" w:rsidRDefault="004A34D9" w:rsidP="004C687C">
      <w:pPr>
        <w:ind w:left="360"/>
        <w:rPr>
          <w:b/>
        </w:rPr>
      </w:pPr>
      <w:r>
        <w:rPr>
          <w:b/>
          <w:noProof/>
          <w:lang w:eastAsia="ru-RU" w:bidi="he-I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1649207</wp:posOffset>
            </wp:positionH>
            <wp:positionV relativeFrom="paragraph">
              <wp:posOffset>1980</wp:posOffset>
            </wp:positionV>
            <wp:extent cx="2081530" cy="14884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1_регенство карточки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6" t="45678" r="42184" b="38837"/>
                    <a:stretch/>
                  </pic:blipFill>
                  <pic:spPr bwMode="auto">
                    <a:xfrm>
                      <a:off x="0" y="0"/>
                      <a:ext cx="2081530" cy="14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10" w:rsidRDefault="00294910" w:rsidP="004C687C">
      <w:pPr>
        <w:ind w:left="360"/>
        <w:rPr>
          <w:b/>
        </w:rPr>
      </w:pPr>
    </w:p>
    <w:p w:rsidR="00294910" w:rsidRPr="004C687C" w:rsidRDefault="00294910" w:rsidP="004C687C">
      <w:pPr>
        <w:ind w:left="360"/>
        <w:rPr>
          <w:b/>
        </w:rPr>
      </w:pPr>
    </w:p>
    <w:p w:rsidR="004A34D9" w:rsidRPr="004A34D9" w:rsidRDefault="004A34D9" w:rsidP="004A34D9">
      <w:pPr>
        <w:ind w:left="360"/>
        <w:rPr>
          <w:b/>
        </w:rPr>
      </w:pPr>
    </w:p>
    <w:p w:rsidR="004A34D9" w:rsidRPr="004A34D9" w:rsidRDefault="004A34D9" w:rsidP="004A34D9">
      <w:pPr>
        <w:ind w:left="360"/>
        <w:rPr>
          <w:b/>
        </w:rPr>
      </w:pPr>
    </w:p>
    <w:p w:rsidR="005E39DF" w:rsidRDefault="005E39DF" w:rsidP="00867FCF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Балетная школа</w:t>
      </w:r>
      <w:r w:rsidR="005C6451">
        <w:rPr>
          <w:b/>
        </w:rPr>
        <w:t>, Оперный дом, Эрмитажный театр</w:t>
      </w:r>
    </w:p>
    <w:p w:rsidR="005E39DF" w:rsidRPr="005E39DF" w:rsidRDefault="005E39DF" w:rsidP="005E39DF">
      <w:r w:rsidRPr="005E39DF">
        <w:t>Возможно, вы бывали в Эрмитажном театре, построен</w:t>
      </w:r>
      <w:r>
        <w:t>ном</w:t>
      </w:r>
      <w:r w:rsidRPr="005E39DF">
        <w:t xml:space="preserve"> </w:t>
      </w:r>
      <w:r>
        <w:t xml:space="preserve">по указу </w:t>
      </w:r>
      <w:r w:rsidRPr="005E39DF">
        <w:t>императриц</w:t>
      </w:r>
      <w:r>
        <w:t>ы</w:t>
      </w:r>
      <w:r w:rsidRPr="005E39DF">
        <w:t xml:space="preserve"> Екатериной </w:t>
      </w:r>
      <w:r w:rsidRPr="005E39DF">
        <w:rPr>
          <w:lang w:val="en-US"/>
        </w:rPr>
        <w:t>II</w:t>
      </w:r>
      <w:r w:rsidRPr="005E39DF">
        <w:t xml:space="preserve">. </w:t>
      </w:r>
      <w:r>
        <w:t xml:space="preserve">А </w:t>
      </w:r>
      <w:r w:rsidR="00BC00F8">
        <w:t xml:space="preserve">где </w:t>
      </w:r>
      <w:r w:rsidR="004F4832">
        <w:t xml:space="preserve">до его появления </w:t>
      </w:r>
      <w:r w:rsidR="00BC00F8">
        <w:t>ставились</w:t>
      </w:r>
      <w:r>
        <w:t xml:space="preserve"> оперы и балеты для Петра </w:t>
      </w:r>
      <w:r>
        <w:rPr>
          <w:lang w:val="en-US"/>
        </w:rPr>
        <w:t>I</w:t>
      </w:r>
      <w:r>
        <w:t>, Анны Иоанновны, Елизаветы Петровны?</w:t>
      </w:r>
      <w:r w:rsidRPr="005E39DF">
        <w:t xml:space="preserve"> </w:t>
      </w:r>
      <w:r w:rsidR="00BF2933">
        <w:t>Расскажите о самых интересных событиях из истории русского балета: о первой школе балета под управлением Ланде, Оперном доме Зимнего дворца и Эрмитажном театре. Сможете ли вы сделать интерактивную карту Санкт-Петербурга и расположить на ней все известные вам императорские театры в порядке появления? Или попробу</w:t>
      </w:r>
      <w:r w:rsidR="005C6451">
        <w:t>е</w:t>
      </w:r>
      <w:r w:rsidR="00BF2933">
        <w:t>те изобразить «ленту времени» и расположит</w:t>
      </w:r>
      <w:r w:rsidR="005C6451">
        <w:t>ь</w:t>
      </w:r>
      <w:r w:rsidR="00BF2933">
        <w:t xml:space="preserve"> на ней здания дворцов, театров, </w:t>
      </w:r>
      <w:r w:rsidR="00BC00F8">
        <w:t xml:space="preserve">портреты </w:t>
      </w:r>
      <w:r w:rsidR="00BF2933">
        <w:t>композиторов, известных танцоров в порядке их появления на театральн</w:t>
      </w:r>
      <w:r w:rsidR="005C6451">
        <w:t xml:space="preserve">ом небосклоне Санкт-Петербурга? А может, вы хотите создать видеоролик и показать картинки </w:t>
      </w:r>
      <w:r w:rsidR="004F4832">
        <w:t xml:space="preserve">из жизни учащихся, звезд балета, музыкантов и декораторов, </w:t>
      </w:r>
      <w:r w:rsidR="00BC00F8">
        <w:t xml:space="preserve">инженеров театральных машин </w:t>
      </w:r>
      <w:r w:rsidR="004F4832">
        <w:t>и зрителей той поры?</w:t>
      </w:r>
      <w:r w:rsidR="00BC00F8">
        <w:t xml:space="preserve"> Или п</w:t>
      </w:r>
      <w:r w:rsidR="004F4832">
        <w:t>оказать сцену из балета с применением всех театральных эффектов? Пробуйте и творите!</w:t>
      </w:r>
    </w:p>
    <w:p w:rsidR="00867FCF" w:rsidRPr="0010314D" w:rsidRDefault="00867FCF" w:rsidP="00867FCF">
      <w:pPr>
        <w:pStyle w:val="a3"/>
        <w:numPr>
          <w:ilvl w:val="0"/>
          <w:numId w:val="1"/>
        </w:numPr>
        <w:rPr>
          <w:b/>
        </w:rPr>
      </w:pPr>
      <w:r w:rsidRPr="0010314D">
        <w:rPr>
          <w:b/>
        </w:rPr>
        <w:t>Язык балета</w:t>
      </w:r>
    </w:p>
    <w:p w:rsidR="004F4832" w:rsidRDefault="004F4832" w:rsidP="00867FCF">
      <w:r w:rsidRPr="006656F6">
        <w:rPr>
          <w:i/>
        </w:rPr>
        <w:t>«Разве в балете говорят?»</w:t>
      </w:r>
      <w:r>
        <w:t xml:space="preserve"> - может возникнуть у вас вопрос. Как</w:t>
      </w:r>
      <w:r w:rsidR="00535BEF">
        <w:t xml:space="preserve"> же тогда</w:t>
      </w:r>
      <w:r>
        <w:t xml:space="preserve"> герои балета общаются между собой? Как понима</w:t>
      </w:r>
      <w:r w:rsidR="00154706">
        <w:t>ет их зритель? Удивителен язык танцевальных движений</w:t>
      </w:r>
      <w:r>
        <w:t xml:space="preserve"> и жестов! Попробуйте его расшифровать и создать «словарь» с использованием картинок или коротких видеороликов из разных балетов. Словарь можно сделать интерактивным, в виде викторины. </w:t>
      </w:r>
    </w:p>
    <w:p w:rsidR="004F4832" w:rsidRDefault="00535BEF" w:rsidP="00867FCF">
      <w:r w:rsidRPr="006656F6">
        <w:rPr>
          <w:i/>
        </w:rPr>
        <w:t>«Язык балета – французский!»</w:t>
      </w:r>
      <w:r>
        <w:t xml:space="preserve"> Зайдите в первый класс балетной школы, и вы подумаете, что пришли на урок французского языка. Все движения в балете, начиная со времен</w:t>
      </w:r>
      <w:r w:rsidRPr="00535BEF">
        <w:t xml:space="preserve"> </w:t>
      </w:r>
      <w:r>
        <w:t xml:space="preserve">короля Франции </w:t>
      </w:r>
      <w:r>
        <w:lastRenderedPageBreak/>
        <w:t xml:space="preserve">Людовика </w:t>
      </w:r>
      <w:r>
        <w:rPr>
          <w:lang w:val="en-US"/>
        </w:rPr>
        <w:t>XIV</w:t>
      </w:r>
      <w:r>
        <w:t xml:space="preserve"> и до сегодняшнего дня </w:t>
      </w:r>
      <w:r w:rsidR="00154706">
        <w:t>называются по-французски</w:t>
      </w:r>
      <w:r>
        <w:t xml:space="preserve">. Пришло время, наконец, узнать, что такое фуэте, антраша, арабеск.  Узнайте, от каких слов они произошли и что означают. Найдите, как выглядят эти и другие движения. Теперь вы можете научить и других. Придумайте интересное интерактивное занятие или игру с использованием </w:t>
      </w:r>
      <w:proofErr w:type="spellStart"/>
      <w:r>
        <w:t>мультимедии</w:t>
      </w:r>
      <w:proofErr w:type="spellEnd"/>
      <w:r>
        <w:t xml:space="preserve">. </w:t>
      </w:r>
    </w:p>
    <w:p w:rsidR="00AF1A25" w:rsidRPr="0010314D" w:rsidRDefault="00294910" w:rsidP="00867FCF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 </w:t>
      </w:r>
      <w:r w:rsidR="00AB4ABB">
        <w:rPr>
          <w:b/>
        </w:rPr>
        <w:t>«Щелкунчик» н</w:t>
      </w:r>
      <w:r w:rsidR="00CF5223">
        <w:rPr>
          <w:b/>
        </w:rPr>
        <w:t>а императорской сцене</w:t>
      </w:r>
    </w:p>
    <w:p w:rsidR="0010314D" w:rsidRDefault="00CF5223" w:rsidP="0010314D">
      <w:r>
        <w:t xml:space="preserve">В декабре 2017 года балету </w:t>
      </w:r>
      <w:r w:rsidR="0010314D">
        <w:t>«Щелкунчик»</w:t>
      </w:r>
      <w:r>
        <w:t xml:space="preserve"> исполнилось 125 лет! Этот балет особенно подходит к атмосфере Нового года, а «елочную» традицию новогоднего праздника привезла с собой из родной Германии императрица Александра Федоровна, супруга Николая </w:t>
      </w:r>
      <w:r>
        <w:rPr>
          <w:lang w:val="en-US"/>
        </w:rPr>
        <w:t>I</w:t>
      </w:r>
      <w:r>
        <w:t xml:space="preserve">. Первые «елки» - по одной на каждого члена семьи и каждого маленького гостя, устанавливали в Зимнем дворце. Дворцовый зал на один день </w:t>
      </w:r>
      <w:r w:rsidR="00AB4ABB">
        <w:t>превращался в еловый лес - с</w:t>
      </w:r>
      <w:r>
        <w:t>овсем как в балете «Щелкунчик»! Елки украшались…</w:t>
      </w:r>
    </w:p>
    <w:p w:rsidR="00CF5223" w:rsidRDefault="00AB4ABB">
      <w:r>
        <w:t xml:space="preserve">Одно из действий балета происходит в стране сластей – </w:t>
      </w:r>
      <w:proofErr w:type="spellStart"/>
      <w:r>
        <w:t>Конфитюренбурге</w:t>
      </w:r>
      <w:proofErr w:type="spellEnd"/>
      <w:r>
        <w:t>. И чего только не было</w:t>
      </w:r>
      <w:r w:rsidR="008954A9">
        <w:t xml:space="preserve"> в первоначальной версии балета</w:t>
      </w:r>
      <w:r>
        <w:t xml:space="preserve">! Феи мелодий, цветов, картин, фруктов, кукол, ночей, плясунов и сновидений – все воспитанницы Императорского театрального училища. Балерины изображали Карамель, Галеты, Ячменный сахар, </w:t>
      </w:r>
      <w:proofErr w:type="spellStart"/>
      <w:proofErr w:type="gramStart"/>
      <w:r>
        <w:t>Пти</w:t>
      </w:r>
      <w:proofErr w:type="spellEnd"/>
      <w:r>
        <w:t>-фуры</w:t>
      </w:r>
      <w:proofErr w:type="gramEnd"/>
      <w:r>
        <w:t xml:space="preserve">, Нугу, Мятные лепешки, Драже, Бриоши, Фисташки, Макароны (миндальное печенье), а воспитанники училища – изумрудных и рубиновых </w:t>
      </w:r>
      <w:r w:rsidR="001448DD">
        <w:t xml:space="preserve">пажей. Отдельные танцевальные выходы были у Шоколада (испанский танец), Кофе (арабский танец), Чая (китайский танец). Здесь </w:t>
      </w:r>
      <w:proofErr w:type="spellStart"/>
      <w:r w:rsidR="003068C9">
        <w:t>Мариус</w:t>
      </w:r>
      <w:proofErr w:type="spellEnd"/>
      <w:r w:rsidR="003068C9">
        <w:t xml:space="preserve"> </w:t>
      </w:r>
      <w:r w:rsidR="001448DD">
        <w:t xml:space="preserve">Петипа </w:t>
      </w:r>
      <w:r w:rsidR="003068C9">
        <w:t>может поспорить с самим</w:t>
      </w:r>
      <w:r w:rsidR="001448DD">
        <w:t xml:space="preserve"> Леонардо да Винчи, организовавш</w:t>
      </w:r>
      <w:r w:rsidR="003068C9">
        <w:t>им</w:t>
      </w:r>
      <w:r w:rsidR="001448DD">
        <w:t xml:space="preserve"> застолье на свадьбе герцога Миланского, когда каждое блюдо выносили </w:t>
      </w:r>
      <w:r w:rsidR="003068C9">
        <w:t>под музыку, стихи и танцы</w:t>
      </w:r>
      <w:r w:rsidR="001448DD">
        <w:t xml:space="preserve">.  </w:t>
      </w:r>
    </w:p>
    <w:p w:rsidR="0095171E" w:rsidRDefault="0095171E">
      <w:r>
        <w:t>Костюмы к «Щелкунчику»</w:t>
      </w:r>
      <w:r w:rsidR="00303E1A">
        <w:t xml:space="preserve"> нар</w:t>
      </w:r>
      <w:r>
        <w:t>исовал директор императорских театров</w:t>
      </w:r>
      <w:r w:rsidR="00303E1A">
        <w:t xml:space="preserve"> </w:t>
      </w:r>
      <w:r w:rsidR="004A34D9">
        <w:t xml:space="preserve">Иван Александрович </w:t>
      </w:r>
      <w:r w:rsidR="00303E1A">
        <w:t xml:space="preserve">Всеволожский. Можете ли вы поспорить с самим директором императорских театров и создать костюмы сластей и фей сказочного королевства </w:t>
      </w:r>
      <w:proofErr w:type="spellStart"/>
      <w:r w:rsidR="00303E1A">
        <w:t>Конфитюренбург</w:t>
      </w:r>
      <w:proofErr w:type="spellEnd"/>
      <w:r w:rsidR="00303E1A">
        <w:t xml:space="preserve">? </w:t>
      </w:r>
    </w:p>
    <w:p w:rsidR="00C2210C" w:rsidRPr="0010314D" w:rsidRDefault="00C2210C" w:rsidP="00867FCF">
      <w:pPr>
        <w:pStyle w:val="a3"/>
        <w:numPr>
          <w:ilvl w:val="0"/>
          <w:numId w:val="1"/>
        </w:numPr>
        <w:rPr>
          <w:b/>
        </w:rPr>
      </w:pPr>
      <w:r w:rsidRPr="0010314D">
        <w:rPr>
          <w:b/>
        </w:rPr>
        <w:t xml:space="preserve">Художники </w:t>
      </w:r>
      <w:r w:rsidR="00E65D90">
        <w:rPr>
          <w:b/>
        </w:rPr>
        <w:t>в балете и в Эрмитаже</w:t>
      </w:r>
    </w:p>
    <w:p w:rsidR="0096234E" w:rsidRDefault="0096234E">
      <w:r w:rsidRPr="0096234E">
        <w:rPr>
          <w:i/>
        </w:rPr>
        <w:t>Художники-декораторы</w:t>
      </w:r>
      <w:r>
        <w:t xml:space="preserve">. </w:t>
      </w:r>
      <w:r w:rsidR="00E65D90">
        <w:t xml:space="preserve">Вы можете себе представить спектакль, в котором главным действующим лицом являются декорации? Но такой </w:t>
      </w:r>
      <w:r w:rsidR="00F61FEE">
        <w:t xml:space="preserve">необычный </w:t>
      </w:r>
      <w:r w:rsidR="00E65D90">
        <w:t>спектакль дей</w:t>
      </w:r>
      <w:r>
        <w:t>ствительно имел место в Эрмитаж</w:t>
      </w:r>
      <w:r w:rsidR="00E65D90">
        <w:t xml:space="preserve">ном театре при Екатерине </w:t>
      </w:r>
      <w:r w:rsidR="00E65D90">
        <w:rPr>
          <w:lang w:val="en-US"/>
        </w:rPr>
        <w:t>II</w:t>
      </w:r>
      <w:r w:rsidR="00E65D90" w:rsidRPr="00E65D90">
        <w:t xml:space="preserve">. </w:t>
      </w:r>
      <w:r w:rsidR="00F61FEE" w:rsidRPr="00F61FEE">
        <w:t>В нем</w:t>
      </w:r>
      <w:r w:rsidRPr="00F61FEE">
        <w:t xml:space="preserve"> одна декорация сменялась другой </w:t>
      </w:r>
      <w:r w:rsidR="00F61FEE">
        <w:t>без музыки и без театрального действия</w:t>
      </w:r>
      <w:r>
        <w:t xml:space="preserve">. Замершие </w:t>
      </w:r>
      <w:r w:rsidR="00F61FEE">
        <w:t>зрители</w:t>
      </w:r>
      <w:r>
        <w:t xml:space="preserve"> по достоинству оценили мастерство великого художника-декоратора </w:t>
      </w:r>
      <w:proofErr w:type="spellStart"/>
      <w:r>
        <w:t>Пьетро</w:t>
      </w:r>
      <w:proofErr w:type="spellEnd"/>
      <w:r>
        <w:t xml:space="preserve"> Гонзаго. До него декорации</w:t>
      </w:r>
      <w:r w:rsidR="00F61FEE">
        <w:t xml:space="preserve"> для императорского театра</w:t>
      </w:r>
      <w:r>
        <w:t xml:space="preserve"> создавали </w:t>
      </w:r>
      <w:proofErr w:type="spellStart"/>
      <w:r>
        <w:t>Валериани</w:t>
      </w:r>
      <w:proofErr w:type="spellEnd"/>
      <w:r>
        <w:t xml:space="preserve"> и </w:t>
      </w:r>
      <w:proofErr w:type="spellStart"/>
      <w:r>
        <w:t>Градицци</w:t>
      </w:r>
      <w:proofErr w:type="spellEnd"/>
      <w:r>
        <w:t xml:space="preserve">. Огромные декорации время не сохранило, но Эрмитаж располагает коллекцией их эскизов. Получится ли у вас воссоздать при помощи </w:t>
      </w:r>
      <w:proofErr w:type="spellStart"/>
      <w:r>
        <w:t>мультимедии</w:t>
      </w:r>
      <w:proofErr w:type="spellEnd"/>
      <w:r>
        <w:t xml:space="preserve"> спектакль декораций</w:t>
      </w:r>
      <w:r w:rsidR="00F61FEE">
        <w:t xml:space="preserve"> Гонзаго</w:t>
      </w:r>
      <w:r>
        <w:t xml:space="preserve">? Какие декорации выбрали бы вы? </w:t>
      </w:r>
    </w:p>
    <w:p w:rsidR="00E67EB9" w:rsidRDefault="004F4832" w:rsidP="00CF5223">
      <w:r w:rsidRPr="0096234E">
        <w:rPr>
          <w:i/>
        </w:rPr>
        <w:t>Художники по костюмам</w:t>
      </w:r>
      <w:r w:rsidR="00CF5223">
        <w:t xml:space="preserve">. </w:t>
      </w:r>
      <w:r w:rsidR="0096234E">
        <w:t xml:space="preserve">До возникновения классической белой тюники балетные костюмы лишь немногим отличались от придворного костюма своего времени. </w:t>
      </w:r>
      <w:r w:rsidR="0018623B">
        <w:t xml:space="preserve">Артиста можно было узнать по огромному букету цветных страусовых перьев и фантастическим добавлениям к одежде. И лишь одному художнику удалось невозможное: его балетные костюмы повлияли на современную моду! И этим человеком </w:t>
      </w:r>
      <w:r w:rsidR="000B7371">
        <w:t>стал</w:t>
      </w:r>
      <w:r w:rsidR="0018623B">
        <w:t xml:space="preserve"> наш соотечественник Леон </w:t>
      </w:r>
      <w:proofErr w:type="spellStart"/>
      <w:r w:rsidR="0018623B">
        <w:t>Бакст</w:t>
      </w:r>
      <w:proofErr w:type="spellEnd"/>
      <w:r w:rsidR="0018623B">
        <w:t xml:space="preserve">, участвовавший в создании многочисленных балетов «Русских сезонов» Сергея Дягилева. </w:t>
      </w:r>
      <w:r w:rsidR="000B7371">
        <w:t xml:space="preserve">В своих творениях для балета </w:t>
      </w:r>
      <w:r w:rsidR="0018623B">
        <w:t xml:space="preserve">Леон </w:t>
      </w:r>
      <w:proofErr w:type="spellStart"/>
      <w:r w:rsidR="0018623B">
        <w:t>Бакст</w:t>
      </w:r>
      <w:proofErr w:type="spellEnd"/>
      <w:r w:rsidR="0018623B">
        <w:t xml:space="preserve"> </w:t>
      </w:r>
      <w:r w:rsidR="000B7371">
        <w:t>подарил миру</w:t>
      </w:r>
      <w:r w:rsidR="0018623B">
        <w:t xml:space="preserve"> фантастический мир Востока, его стиль и цвета подхватил французский модельер Поль </w:t>
      </w:r>
      <w:proofErr w:type="spellStart"/>
      <w:r w:rsidR="0018623B">
        <w:t>Пуэре</w:t>
      </w:r>
      <w:proofErr w:type="spellEnd"/>
      <w:r w:rsidR="0018623B">
        <w:t>,</w:t>
      </w:r>
      <w:r w:rsidR="000B7371">
        <w:t xml:space="preserve"> а</w:t>
      </w:r>
      <w:r w:rsidR="0018623B">
        <w:t xml:space="preserve"> </w:t>
      </w:r>
      <w:r w:rsidR="000B7371">
        <w:t xml:space="preserve">французские и русские аристократы устраивали балы на тему «Тысяча и одной ночи». </w:t>
      </w:r>
      <w:r w:rsidR="008B5251">
        <w:t xml:space="preserve">В 1903 году Леон </w:t>
      </w:r>
      <w:proofErr w:type="spellStart"/>
      <w:r w:rsidR="008B5251">
        <w:t>Бакст</w:t>
      </w:r>
      <w:proofErr w:type="spellEnd"/>
      <w:r w:rsidR="008B5251">
        <w:t xml:space="preserve"> создал костюмы для балета «Фея кукол», премьера которого состоялась в Эрмитажном театре. Познакомьтесь с его эскизами.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1772"/>
        <w:gridCol w:w="1531"/>
        <w:gridCol w:w="1477"/>
        <w:gridCol w:w="1584"/>
        <w:gridCol w:w="1611"/>
      </w:tblGrid>
      <w:tr w:rsidR="0043748E" w:rsidTr="004A34D9">
        <w:trPr>
          <w:jc w:val="center"/>
        </w:trPr>
        <w:tc>
          <w:tcPr>
            <w:tcW w:w="1759" w:type="dxa"/>
          </w:tcPr>
          <w:p w:rsidR="00E67EB9" w:rsidRDefault="00E67EB9" w:rsidP="00CF5223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1D79DFE6" wp14:editId="678F317A">
                  <wp:extent cx="980230" cy="1559164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80202_115546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18" cy="156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E67EB9" w:rsidRDefault="00E67EB9" w:rsidP="00CF5223">
            <w:r>
              <w:rPr>
                <w:noProof/>
                <w:lang w:eastAsia="ru-RU" w:bidi="he-IL"/>
              </w:rPr>
              <w:drawing>
                <wp:inline distT="0" distB="0" distL="0" distR="0" wp14:anchorId="6B3E6154" wp14:editId="5328CB66">
                  <wp:extent cx="1103058" cy="152400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0202_114007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35" cy="152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E67EB9" w:rsidRDefault="00E67EB9" w:rsidP="00CF5223">
            <w:r>
              <w:rPr>
                <w:noProof/>
                <w:lang w:eastAsia="ru-RU" w:bidi="he-IL"/>
              </w:rPr>
              <w:drawing>
                <wp:inline distT="0" distB="0" distL="0" distR="0">
                  <wp:extent cx="932894" cy="1558925"/>
                  <wp:effectExtent l="0" t="0" r="63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80202_1156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30" cy="156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E67EB9" w:rsidRDefault="00E67EB9" w:rsidP="00CF5223">
            <w:r>
              <w:rPr>
                <w:noProof/>
                <w:lang w:eastAsia="ru-RU" w:bidi="he-IL"/>
              </w:rPr>
              <w:drawing>
                <wp:inline distT="0" distB="0" distL="0" distR="0">
                  <wp:extent cx="892450" cy="15589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80202_115630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13" cy="157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E67EB9" w:rsidRDefault="005C3ADF" w:rsidP="00CF5223">
            <w:r>
              <w:rPr>
                <w:noProof/>
                <w:lang w:eastAsia="ru-RU" w:bidi="he-IL"/>
              </w:rPr>
              <w:drawing>
                <wp:inline distT="0" distB="0" distL="0" distR="0">
                  <wp:extent cx="968188" cy="1538331"/>
                  <wp:effectExtent l="0" t="0" r="381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80202_1156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80" cy="154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</w:tcPr>
          <w:p w:rsidR="00E67EB9" w:rsidRDefault="0043748E" w:rsidP="00CF5223">
            <w:r>
              <w:rPr>
                <w:noProof/>
                <w:lang w:eastAsia="ru-RU" w:bidi="he-IL"/>
              </w:rPr>
              <w:drawing>
                <wp:inline distT="0" distB="0" distL="0" distR="0">
                  <wp:extent cx="990787" cy="15465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202_1156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95" cy="1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48E" w:rsidTr="004A34D9">
        <w:trPr>
          <w:jc w:val="center"/>
        </w:trPr>
        <w:tc>
          <w:tcPr>
            <w:tcW w:w="1759" w:type="dxa"/>
          </w:tcPr>
          <w:p w:rsidR="00E67EB9" w:rsidRDefault="00A230F4" w:rsidP="004A34D9">
            <w:pPr>
              <w:jc w:val="center"/>
            </w:pPr>
            <w:r>
              <w:t>Фея кукол</w:t>
            </w:r>
          </w:p>
        </w:tc>
        <w:tc>
          <w:tcPr>
            <w:tcW w:w="1956" w:type="dxa"/>
          </w:tcPr>
          <w:p w:rsidR="00E67EB9" w:rsidRDefault="00A230F4" w:rsidP="004A34D9">
            <w:pPr>
              <w:jc w:val="center"/>
            </w:pPr>
            <w:r>
              <w:t>Кукла Француженка</w:t>
            </w:r>
          </w:p>
        </w:tc>
        <w:tc>
          <w:tcPr>
            <w:tcW w:w="1686" w:type="dxa"/>
          </w:tcPr>
          <w:p w:rsidR="00E67EB9" w:rsidRDefault="00A230F4" w:rsidP="004A34D9">
            <w:pPr>
              <w:jc w:val="center"/>
            </w:pPr>
            <w:r>
              <w:t>Кукла Испанка</w:t>
            </w:r>
          </w:p>
        </w:tc>
        <w:tc>
          <w:tcPr>
            <w:tcW w:w="1626" w:type="dxa"/>
          </w:tcPr>
          <w:p w:rsidR="00E67EB9" w:rsidRDefault="00A230F4" w:rsidP="004A34D9">
            <w:pPr>
              <w:jc w:val="center"/>
            </w:pPr>
            <w:r>
              <w:t>Фарфоровая кукла</w:t>
            </w:r>
          </w:p>
        </w:tc>
        <w:tc>
          <w:tcPr>
            <w:tcW w:w="1746" w:type="dxa"/>
          </w:tcPr>
          <w:p w:rsidR="00E67EB9" w:rsidRDefault="00A230F4" w:rsidP="004A34D9">
            <w:pPr>
              <w:jc w:val="center"/>
            </w:pPr>
            <w:r>
              <w:t>Кукла Китаянка</w:t>
            </w:r>
          </w:p>
        </w:tc>
        <w:tc>
          <w:tcPr>
            <w:tcW w:w="798" w:type="dxa"/>
          </w:tcPr>
          <w:p w:rsidR="00E67EB9" w:rsidRDefault="00A230F4" w:rsidP="004A34D9">
            <w:pPr>
              <w:jc w:val="center"/>
            </w:pPr>
            <w:r>
              <w:t>Кукла Японка</w:t>
            </w:r>
          </w:p>
        </w:tc>
      </w:tr>
    </w:tbl>
    <w:p w:rsidR="00E67EB9" w:rsidRDefault="00E67EB9" w:rsidP="00CF5223"/>
    <w:p w:rsidR="00CF5223" w:rsidRDefault="0039425C" w:rsidP="0039425C">
      <w:pPr>
        <w:spacing w:after="0" w:line="240" w:lineRule="auto"/>
      </w:pPr>
      <w:r>
        <w:t xml:space="preserve">Еще в балете были </w:t>
      </w:r>
      <w:r w:rsidRPr="0039425C">
        <w:t>Полишинель</w:t>
      </w:r>
      <w:r>
        <w:t xml:space="preserve">, </w:t>
      </w:r>
      <w:r w:rsidRPr="0039425C">
        <w:t>Солдат</w:t>
      </w:r>
      <w:r>
        <w:t xml:space="preserve">, Русские крестьяне, </w:t>
      </w:r>
      <w:r w:rsidRPr="0039425C">
        <w:t>Вращающиеся куклы</w:t>
      </w:r>
      <w:r>
        <w:t xml:space="preserve">, Тиролец, Трубочист, зайчик с барабаном, негр с негритянкой. </w:t>
      </w:r>
      <w:r w:rsidR="008B5251" w:rsidRPr="00A328C2">
        <w:rPr>
          <w:b/>
        </w:rPr>
        <w:t xml:space="preserve">Каких кукол добавили бы вы к этому балету? </w:t>
      </w:r>
      <w:r w:rsidRPr="00A328C2">
        <w:rPr>
          <w:b/>
        </w:rPr>
        <w:t xml:space="preserve">Придумайте и изобразите </w:t>
      </w:r>
      <w:r w:rsidR="008B5251" w:rsidRPr="00A328C2">
        <w:rPr>
          <w:b/>
        </w:rPr>
        <w:t xml:space="preserve">свои </w:t>
      </w:r>
      <w:r w:rsidRPr="00A328C2">
        <w:rPr>
          <w:b/>
        </w:rPr>
        <w:t>костюмы</w:t>
      </w:r>
      <w:r w:rsidR="008B5251" w:rsidRPr="00A328C2">
        <w:rPr>
          <w:b/>
        </w:rPr>
        <w:t xml:space="preserve">. Вы можете </w:t>
      </w:r>
      <w:proofErr w:type="spellStart"/>
      <w:r w:rsidR="008B5251" w:rsidRPr="00A328C2">
        <w:rPr>
          <w:b/>
        </w:rPr>
        <w:t>поэксперементировать</w:t>
      </w:r>
      <w:proofErr w:type="spellEnd"/>
      <w:r w:rsidR="00993C94" w:rsidRPr="00A328C2">
        <w:rPr>
          <w:b/>
        </w:rPr>
        <w:t xml:space="preserve"> в передаче черт</w:t>
      </w:r>
      <w:r w:rsidR="008B5251" w:rsidRPr="00A328C2">
        <w:rPr>
          <w:b/>
        </w:rPr>
        <w:t xml:space="preserve"> современны</w:t>
      </w:r>
      <w:r w:rsidR="00993C94" w:rsidRPr="00A328C2">
        <w:rPr>
          <w:b/>
        </w:rPr>
        <w:t>х</w:t>
      </w:r>
      <w:r w:rsidR="008B5251" w:rsidRPr="00A328C2">
        <w:rPr>
          <w:b/>
        </w:rPr>
        <w:t xml:space="preserve"> игруш</w:t>
      </w:r>
      <w:r w:rsidR="00993C94" w:rsidRPr="00A328C2">
        <w:rPr>
          <w:b/>
        </w:rPr>
        <w:t>ек</w:t>
      </w:r>
      <w:r w:rsidR="008B5251" w:rsidRPr="00A328C2">
        <w:rPr>
          <w:b/>
        </w:rPr>
        <w:t xml:space="preserve"> и «гаджет</w:t>
      </w:r>
      <w:r w:rsidR="00993C94" w:rsidRPr="00A328C2">
        <w:rPr>
          <w:b/>
        </w:rPr>
        <w:t>ов</w:t>
      </w:r>
      <w:r w:rsidR="008B5251" w:rsidRPr="00A328C2">
        <w:rPr>
          <w:b/>
        </w:rPr>
        <w:t>».</w:t>
      </w:r>
      <w:r w:rsidR="008B5251">
        <w:t xml:space="preserve"> Уже в балете 19</w:t>
      </w:r>
      <w:r w:rsidR="00993C94">
        <w:t>32</w:t>
      </w:r>
      <w:r w:rsidR="008B5251">
        <w:t xml:space="preserve"> года «</w:t>
      </w:r>
      <w:r w:rsidR="00993C94">
        <w:t>Детские игры</w:t>
      </w:r>
      <w:r w:rsidR="008B5251">
        <w:t xml:space="preserve">» костюмы игрушек в исполнении </w:t>
      </w:r>
      <w:proofErr w:type="spellStart"/>
      <w:r w:rsidR="008B5251">
        <w:t>Жоана</w:t>
      </w:r>
      <w:proofErr w:type="spellEnd"/>
      <w:r w:rsidR="008B5251">
        <w:t xml:space="preserve"> Миро выглядели </w:t>
      </w:r>
      <w:r w:rsidR="00993C94">
        <w:t>совсем иначе</w:t>
      </w:r>
      <w:r w:rsidR="008B5251">
        <w:t>.</w:t>
      </w:r>
    </w:p>
    <w:p w:rsidR="00DE0F4B" w:rsidRDefault="00DE0F4B" w:rsidP="0039425C">
      <w:pPr>
        <w:spacing w:after="0" w:line="240" w:lineRule="auto"/>
      </w:pPr>
    </w:p>
    <w:p w:rsidR="008B5251" w:rsidRDefault="008E7E89" w:rsidP="00CF5223">
      <w:r w:rsidRPr="008E7E89">
        <w:rPr>
          <w:noProof/>
          <w:lang w:eastAsia="ru-RU" w:bidi="he-IL"/>
        </w:rPr>
        <w:drawing>
          <wp:inline distT="0" distB="0" distL="0" distR="0" wp14:anchorId="3F30C7FD" wp14:editId="1A88FFDA">
            <wp:extent cx="3446584" cy="2380741"/>
            <wp:effectExtent l="0" t="0" r="1905" b="635"/>
            <wp:docPr id="1126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42" cy="24059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7E89" w:rsidRPr="008E7E89" w:rsidRDefault="008E7E89" w:rsidP="008E7E89">
      <w:r w:rsidRPr="008E7E89">
        <w:t xml:space="preserve">Балет «Детские игры» (1932). </w:t>
      </w:r>
      <w:proofErr w:type="spellStart"/>
      <w:r w:rsidRPr="008E7E89">
        <w:t>Жоан</w:t>
      </w:r>
      <w:proofErr w:type="spellEnd"/>
      <w:r w:rsidRPr="008E7E89">
        <w:t xml:space="preserve"> Миро. Костюм Волчка</w:t>
      </w:r>
    </w:p>
    <w:p w:rsidR="00033F53" w:rsidRPr="00033F53" w:rsidRDefault="007002F4" w:rsidP="00033F53">
      <w:pPr>
        <w:pStyle w:val="a3"/>
        <w:numPr>
          <w:ilvl w:val="0"/>
          <w:numId w:val="1"/>
        </w:numPr>
        <w:rPr>
          <w:b/>
        </w:rPr>
      </w:pPr>
      <w:r w:rsidRPr="00033F53">
        <w:rPr>
          <w:b/>
        </w:rPr>
        <w:t>Вдохновленные Эрмитажем</w:t>
      </w:r>
      <w:r w:rsidR="00DE0F4B" w:rsidRPr="00033F53">
        <w:rPr>
          <w:b/>
        </w:rPr>
        <w:t xml:space="preserve">. </w:t>
      </w:r>
    </w:p>
    <w:p w:rsidR="00033F53" w:rsidRDefault="00033F53" w:rsidP="00CF5223">
      <w:r w:rsidRPr="00033F53">
        <w:rPr>
          <w:i/>
        </w:rPr>
        <w:t xml:space="preserve">Петипа и </w:t>
      </w:r>
      <w:proofErr w:type="spellStart"/>
      <w:r w:rsidRPr="00033F53">
        <w:rPr>
          <w:i/>
        </w:rPr>
        <w:t>Камарго</w:t>
      </w:r>
      <w:proofErr w:type="spellEnd"/>
      <w:r>
        <w:t xml:space="preserve">. </w:t>
      </w:r>
      <w:r w:rsidR="00DE0F4B">
        <w:t xml:space="preserve">Последователь Ватто - </w:t>
      </w:r>
      <w:proofErr w:type="spellStart"/>
      <w:r w:rsidR="00DE0F4B">
        <w:t>Ланкре</w:t>
      </w:r>
      <w:proofErr w:type="spellEnd"/>
      <w:r w:rsidR="00DE0F4B">
        <w:t xml:space="preserve"> – </w:t>
      </w:r>
      <w:r w:rsidR="007002F4">
        <w:t xml:space="preserve">был </w:t>
      </w:r>
      <w:r w:rsidR="00DE0F4B">
        <w:t>больш</w:t>
      </w:r>
      <w:r w:rsidR="007002F4">
        <w:t>им</w:t>
      </w:r>
      <w:r w:rsidR="00DE0F4B">
        <w:t xml:space="preserve"> поклонник</w:t>
      </w:r>
      <w:r w:rsidR="007002F4">
        <w:t>ом балета. Б</w:t>
      </w:r>
      <w:r w:rsidR="00DE0F4B">
        <w:t xml:space="preserve">лагодаря ему в коллекции Эрмитажа имеется портрет </w:t>
      </w:r>
      <w:r w:rsidR="007002F4">
        <w:t xml:space="preserve">знаменитой французской </w:t>
      </w:r>
      <w:r w:rsidR="00DE0F4B">
        <w:t xml:space="preserve">танцовщицы </w:t>
      </w:r>
      <w:proofErr w:type="spellStart"/>
      <w:r w:rsidR="00DE0F4B">
        <w:t>Камарго</w:t>
      </w:r>
      <w:proofErr w:type="spellEnd"/>
      <w:r w:rsidR="00DE0F4B">
        <w:t xml:space="preserve">. Не стоял ли перед этой картиной </w:t>
      </w:r>
      <w:proofErr w:type="spellStart"/>
      <w:r w:rsidR="00DE0F4B">
        <w:t>Мариус</w:t>
      </w:r>
      <w:proofErr w:type="spellEnd"/>
      <w:r w:rsidR="00DE0F4B">
        <w:t xml:space="preserve"> Петипа перед тем, как </w:t>
      </w:r>
      <w:r>
        <w:t>создать</w:t>
      </w:r>
      <w:r w:rsidR="007002F4">
        <w:t xml:space="preserve"> на </w:t>
      </w:r>
      <w:r>
        <w:t xml:space="preserve">императорской </w:t>
      </w:r>
      <w:r w:rsidR="007002F4">
        <w:t xml:space="preserve">сцене </w:t>
      </w:r>
      <w:r w:rsidR="00DE0F4B">
        <w:t>балет «</w:t>
      </w:r>
      <w:proofErr w:type="spellStart"/>
      <w:r w:rsidR="00DE0F4B">
        <w:t>Камарго</w:t>
      </w:r>
      <w:proofErr w:type="spellEnd"/>
      <w:r w:rsidR="00DE0F4B">
        <w:t xml:space="preserve">»? </w:t>
      </w:r>
    </w:p>
    <w:p w:rsidR="008E7E89" w:rsidRDefault="00033F53" w:rsidP="00CF5223">
      <w:r w:rsidRPr="00033F53">
        <w:rPr>
          <w:i/>
        </w:rPr>
        <w:t>Бенуа и оживший гобелен</w:t>
      </w:r>
      <w:r>
        <w:t xml:space="preserve">. </w:t>
      </w:r>
      <w:r w:rsidR="00BB20FA">
        <w:t xml:space="preserve">Самым большим мастером по балетным костюмам в стиле </w:t>
      </w:r>
      <w:r w:rsidR="00BB20FA">
        <w:rPr>
          <w:lang w:val="en-US"/>
        </w:rPr>
        <w:t>XVIII</w:t>
      </w:r>
      <w:r w:rsidR="00BB20FA" w:rsidRPr="00BB20FA">
        <w:t xml:space="preserve"> </w:t>
      </w:r>
      <w:r w:rsidR="00BB20FA">
        <w:t xml:space="preserve">века был Александр Бенуа. Он уж точно исходил весь Эрмитаж вдоль и поперек, </w:t>
      </w:r>
      <w:r w:rsidR="007002F4">
        <w:t xml:space="preserve">а с 1918 по 1926 год </w:t>
      </w:r>
      <w:r w:rsidR="00BB20FA">
        <w:t xml:space="preserve">он </w:t>
      </w:r>
      <w:r w:rsidR="007002F4">
        <w:t>являлся</w:t>
      </w:r>
      <w:r w:rsidR="00BB20FA">
        <w:t xml:space="preserve"> </w:t>
      </w:r>
      <w:r w:rsidR="007002F4">
        <w:t xml:space="preserve">и </w:t>
      </w:r>
      <w:r w:rsidR="00BB20FA">
        <w:t xml:space="preserve">директором Картинной галереи Эрмитажа. </w:t>
      </w:r>
      <w:r w:rsidR="007002F4">
        <w:t xml:space="preserve">В созданном им балете «Павильон </w:t>
      </w:r>
      <w:proofErr w:type="spellStart"/>
      <w:r w:rsidR="007002F4">
        <w:t>Армиды</w:t>
      </w:r>
      <w:proofErr w:type="spellEnd"/>
      <w:r w:rsidR="007002F4">
        <w:t>»</w:t>
      </w:r>
      <w:r w:rsidR="00C073D0">
        <w:t xml:space="preserve"> (1907 г.)</w:t>
      </w:r>
      <w:r w:rsidR="007002F4">
        <w:t xml:space="preserve"> он создавал декорации и костюмы</w:t>
      </w:r>
      <w:r w:rsidR="00232519" w:rsidRPr="00232519">
        <w:t xml:space="preserve">. </w:t>
      </w:r>
      <w:r w:rsidR="00232519">
        <w:t>Балет начинался с оживления гобелена, которыми тоже богат Эрмитаж.</w:t>
      </w:r>
      <w:r w:rsidR="007002F4">
        <w:t xml:space="preserve"> </w:t>
      </w:r>
      <w:r w:rsidR="00232519">
        <w:t xml:space="preserve"> </w:t>
      </w:r>
      <w:r w:rsidR="007002F4" w:rsidRPr="007002F4">
        <w:t xml:space="preserve">Участники </w:t>
      </w:r>
      <w:r w:rsidR="00232519">
        <w:t>балета</w:t>
      </w:r>
      <w:r w:rsidR="007002F4" w:rsidRPr="007002F4">
        <w:t xml:space="preserve">, замерев, изображали </w:t>
      </w:r>
      <w:proofErr w:type="spellStart"/>
      <w:r w:rsidR="007002F4" w:rsidRPr="007002F4">
        <w:t>Армиду</w:t>
      </w:r>
      <w:proofErr w:type="spellEnd"/>
      <w:r w:rsidR="007002F4" w:rsidRPr="007002F4">
        <w:t xml:space="preserve"> и её придворных на гобелене. Тюлевый занавес и особое освещение производили эффект выцветших красок. Затем включался яркий свет, тюль поднимался и гобелен оживал.</w:t>
      </w:r>
    </w:p>
    <w:p w:rsidR="00DE208F" w:rsidRDefault="00DE208F" w:rsidP="00CF5223">
      <w:r w:rsidRPr="00DE208F">
        <w:rPr>
          <w:noProof/>
          <w:lang w:eastAsia="ru-RU" w:bidi="he-IL"/>
        </w:rPr>
        <w:lastRenderedPageBreak/>
        <w:drawing>
          <wp:inline distT="0" distB="0" distL="0" distR="0" wp14:anchorId="35C70A5A" wp14:editId="7ACF7797">
            <wp:extent cx="1739841" cy="1534885"/>
            <wp:effectExtent l="0" t="0" r="0" b="8255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7" t="3391" r="25633" b="7323"/>
                    <a:stretch/>
                  </pic:blipFill>
                  <pic:spPr>
                    <a:xfrm>
                      <a:off x="0" y="0"/>
                      <a:ext cx="1757586" cy="15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8F" w:rsidRPr="0021157D" w:rsidRDefault="00DE208F" w:rsidP="00DE208F">
      <w:r w:rsidRPr="00C073D0">
        <w:rPr>
          <w:i/>
        </w:rPr>
        <w:t>Танцующий фарфор</w:t>
      </w:r>
      <w:r>
        <w:t>. Образы танцующих фарфоровых пастушков и пастушек, маркиз и маркизов воплощены в балетах «Щелкунчик», «Фея кукол» в России, в балете «</w:t>
      </w:r>
      <w:r>
        <w:rPr>
          <w:lang w:val="en-US"/>
        </w:rPr>
        <w:t>Old</w:t>
      </w:r>
      <w:r w:rsidRPr="00C073D0">
        <w:t xml:space="preserve"> </w:t>
      </w:r>
      <w:r>
        <w:rPr>
          <w:lang w:val="en-US"/>
        </w:rPr>
        <w:t>China</w:t>
      </w:r>
      <w:r>
        <w:t xml:space="preserve">» («Старый фарфор») в Великобритании. Не только балетные дизайнеры вдохновлялись фарфором, но и художники по фарфору Ленинградского фарфорового завода в </w:t>
      </w:r>
      <w:r>
        <w:rPr>
          <w:lang w:val="en-US"/>
        </w:rPr>
        <w:t>XX</w:t>
      </w:r>
      <w:r w:rsidRPr="0021157D">
        <w:t xml:space="preserve"> </w:t>
      </w:r>
      <w:r>
        <w:t xml:space="preserve">веке создали целую галерею статуэток и посуды с изображением героев балетов «Русских сезонов» Дягилева. </w:t>
      </w:r>
    </w:p>
    <w:p w:rsidR="00DE208F" w:rsidRDefault="00DE208F" w:rsidP="00CF5223">
      <w:r>
        <w:rPr>
          <w:noProof/>
          <w:lang w:eastAsia="ru-RU" w:bidi="he-I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1347651</wp:posOffset>
            </wp:positionH>
            <wp:positionV relativeFrom="paragraph">
              <wp:posOffset>6350</wp:posOffset>
            </wp:positionV>
            <wp:extent cx="1349375" cy="2037080"/>
            <wp:effectExtent l="0" t="0" r="3175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he-IL"/>
        </w:rPr>
        <w:drawing>
          <wp:inline distT="0" distB="0" distL="0" distR="0" wp14:anchorId="1D38D535" wp14:editId="285804AF">
            <wp:extent cx="1220129" cy="203562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white illustrated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7" t="12619" r="32403" b="55644"/>
                    <a:stretch/>
                  </pic:blipFill>
                  <pic:spPr bwMode="auto">
                    <a:xfrm flipH="1">
                      <a:off x="0" y="0"/>
                      <a:ext cx="1231617" cy="205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 w:bidi="he-IL"/>
        </w:rPr>
        <w:drawing>
          <wp:inline distT="0" distB="0" distL="0" distR="0" wp14:anchorId="33540D6A" wp14:editId="3A937233">
            <wp:extent cx="1367480" cy="2034748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 and white illustrated0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6" t="51515" r="11689" b="12433"/>
                    <a:stretch/>
                  </pic:blipFill>
                  <pic:spPr bwMode="auto">
                    <a:xfrm>
                      <a:off x="0" y="0"/>
                      <a:ext cx="1376511" cy="204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B44" w:rsidRPr="00FA341B" w:rsidRDefault="00A328C2">
      <w:pPr>
        <w:rPr>
          <w:b/>
        </w:rPr>
      </w:pPr>
      <w:r>
        <w:t xml:space="preserve">Есть ли у вас в Эрмитаже любимый зал или любимый отдел? Любите ли вы приходить в Рыцарский зал, Египетский зал, Павильонный зал, Малахитовую гостиную? Любите ли вы античную скульптуру или работы голландских мастеров? Индийские, японские, китайские экспонаты? </w:t>
      </w:r>
      <w:r w:rsidRPr="00FA341B">
        <w:rPr>
          <w:b/>
        </w:rPr>
        <w:t xml:space="preserve">Почувствуйте себя автором балета, художником-декоратором или художником по костюмам. </w:t>
      </w:r>
      <w:r w:rsidR="00E5585C" w:rsidRPr="00FA341B">
        <w:rPr>
          <w:b/>
        </w:rPr>
        <w:t>Если под их влиянием у вас появится идея для балета, вы можете попробовать написать либретто (краткий сюжет), придумать декорации, костюмы героев. Вы даже можете сделать маленький видеоролик или другими мультимедийными средствами представить сцену</w:t>
      </w:r>
      <w:r w:rsidR="00D16C71" w:rsidRPr="00FA341B">
        <w:rPr>
          <w:b/>
        </w:rPr>
        <w:t xml:space="preserve"> из балета, вдохновленного Эрмитажем.</w:t>
      </w:r>
    </w:p>
    <w:p w:rsidR="00303E1A" w:rsidRPr="00A60A92" w:rsidRDefault="00873317">
      <w:pPr>
        <w:rPr>
          <w:rFonts w:cstheme="minorHAnsi"/>
        </w:rPr>
      </w:pPr>
      <w:r w:rsidRPr="00A60A92">
        <w:rPr>
          <w:rFonts w:cstheme="minorHAnsi"/>
        </w:rPr>
        <w:t xml:space="preserve">Мы будем рады узнать, какие открытия для себя вы сделали в процессе работы над заданием. </w:t>
      </w:r>
      <w:r w:rsidR="00E456D7" w:rsidRPr="00A60A92">
        <w:rPr>
          <w:rFonts w:cstheme="minorHAnsi"/>
        </w:rPr>
        <w:t>Желаем вам увлекательного путешествия в мир балета по залам Эрмитажа!</w:t>
      </w: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Pr="00A12DC8" w:rsidRDefault="00A60A92" w:rsidP="00A60A92">
      <w:pPr>
        <w:rPr>
          <w:rFonts w:cstheme="minorHAnsi"/>
          <w:b/>
        </w:rPr>
      </w:pPr>
    </w:p>
    <w:p w:rsidR="00A60A92" w:rsidRDefault="00A60A92" w:rsidP="00A60A92">
      <w:pPr>
        <w:jc w:val="center"/>
        <w:rPr>
          <w:rFonts w:cstheme="minorHAnsi"/>
          <w:b/>
        </w:rPr>
      </w:pPr>
      <w:r w:rsidRPr="00A60A92">
        <w:rPr>
          <w:rFonts w:cstheme="minorHAnsi"/>
          <w:b/>
          <w:sz w:val="28"/>
          <w:szCs w:val="28"/>
        </w:rPr>
        <w:t>Условия конкурса</w:t>
      </w:r>
      <w:r w:rsidRPr="00A60A92">
        <w:rPr>
          <w:rFonts w:cstheme="minorHAnsi"/>
          <w:b/>
        </w:rPr>
        <w:t>:</w:t>
      </w:r>
    </w:p>
    <w:p w:rsidR="00A60A92" w:rsidRPr="00A60A92" w:rsidRDefault="00A60A92" w:rsidP="00A60A92">
      <w:pPr>
        <w:jc w:val="center"/>
        <w:rPr>
          <w:rFonts w:cstheme="minorHAnsi"/>
        </w:rPr>
      </w:pP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  <w:b/>
        </w:rPr>
        <w:t>Сроки проведения конкурса</w:t>
      </w:r>
      <w:r w:rsidRPr="00A60A92">
        <w:rPr>
          <w:rFonts w:cstheme="minorHAnsi"/>
        </w:rPr>
        <w:t xml:space="preserve">: </w:t>
      </w:r>
      <w:r w:rsidRPr="00A60A92">
        <w:rPr>
          <w:rFonts w:cstheme="minorHAnsi"/>
          <w:b/>
          <w:color w:val="0070C0"/>
        </w:rPr>
        <w:t>с 18 марта до 30 апреля 2018 года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  <w:b/>
        </w:rPr>
        <w:t>Работы принимаются в номинациях</w:t>
      </w:r>
      <w:r w:rsidRPr="00A60A92">
        <w:rPr>
          <w:rFonts w:cstheme="minorHAnsi"/>
        </w:rPr>
        <w:t>: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Компьютерная живопись и графика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Мультимедийное представление (</w:t>
      </w:r>
      <w:r w:rsidRPr="00A60A92">
        <w:rPr>
          <w:rFonts w:cstheme="minorHAnsi"/>
          <w:lang w:val="en-US"/>
        </w:rPr>
        <w:t>PowerPoint</w:t>
      </w:r>
      <w:r w:rsidRPr="00A60A92">
        <w:rPr>
          <w:rFonts w:cstheme="minorHAnsi"/>
        </w:rPr>
        <w:t xml:space="preserve"> и другие)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  <w:lang w:val="en-US"/>
        </w:rPr>
        <w:t>Flash</w:t>
      </w:r>
      <w:r w:rsidRPr="00A60A92">
        <w:rPr>
          <w:rFonts w:cstheme="minorHAnsi"/>
        </w:rPr>
        <w:t xml:space="preserve"> и </w:t>
      </w:r>
      <w:r w:rsidRPr="00A60A92">
        <w:rPr>
          <w:rFonts w:cstheme="minorHAnsi"/>
          <w:lang w:val="en-US"/>
        </w:rPr>
        <w:t>Gif</w:t>
      </w:r>
      <w:r w:rsidRPr="00A60A92">
        <w:rPr>
          <w:rFonts w:cstheme="minorHAnsi"/>
        </w:rPr>
        <w:t>-анимация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Видео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  <w:b/>
        </w:rPr>
        <w:t>Требования к работам</w:t>
      </w:r>
      <w:r w:rsidRPr="00A60A92">
        <w:rPr>
          <w:rFonts w:cstheme="minorHAnsi"/>
        </w:rPr>
        <w:t>: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Графические работы принимаются в форматах:</w:t>
      </w:r>
      <w:r w:rsidRPr="00A60A92">
        <w:rPr>
          <w:rFonts w:cstheme="minorHAnsi"/>
          <w:lang w:val="en-US"/>
        </w:rPr>
        <w:t>jpg</w:t>
      </w:r>
      <w:r w:rsidRPr="00A60A92">
        <w:rPr>
          <w:rFonts w:cstheme="minorHAnsi"/>
        </w:rPr>
        <w:t xml:space="preserve">, </w:t>
      </w:r>
      <w:r w:rsidRPr="00A60A92">
        <w:rPr>
          <w:rFonts w:cstheme="minorHAnsi"/>
          <w:lang w:val="en-US"/>
        </w:rPr>
        <w:t>gif</w:t>
      </w:r>
      <w:r w:rsidRPr="00A60A92">
        <w:rPr>
          <w:rFonts w:cstheme="minorHAnsi"/>
        </w:rPr>
        <w:t xml:space="preserve">, </w:t>
      </w:r>
      <w:r w:rsidRPr="00A60A92">
        <w:rPr>
          <w:rFonts w:cstheme="minorHAnsi"/>
          <w:lang w:val="en-US"/>
        </w:rPr>
        <w:t>bmp</w:t>
      </w:r>
      <w:r w:rsidRPr="00A60A92">
        <w:rPr>
          <w:rFonts w:cstheme="minorHAnsi"/>
        </w:rPr>
        <w:t>. Объём файла не должен превышать 2,5 МБ.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Мультимедийные презентации должны содержать не более 10 слайдов.</w:t>
      </w:r>
    </w:p>
    <w:p w:rsidR="00A60A92" w:rsidRPr="00A60A92" w:rsidRDefault="00A60A92" w:rsidP="00A60A92">
      <w:pPr>
        <w:pStyle w:val="a3"/>
        <w:numPr>
          <w:ilvl w:val="0"/>
          <w:numId w:val="6"/>
        </w:numPr>
        <w:rPr>
          <w:rFonts w:cstheme="minorHAnsi"/>
        </w:rPr>
      </w:pPr>
      <w:r w:rsidRPr="00A60A92">
        <w:rPr>
          <w:rFonts w:cstheme="minorHAnsi"/>
        </w:rPr>
        <w:t>Продолжительность анимационного или видеоролика не должна превышать 1 минуты.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</w:rPr>
        <w:t>Предоставление исходника (файла *</w:t>
      </w:r>
      <w:proofErr w:type="spellStart"/>
      <w:r w:rsidRPr="00A60A92">
        <w:rPr>
          <w:rFonts w:cstheme="minorHAnsi"/>
          <w:lang w:val="en-US"/>
        </w:rPr>
        <w:t>psd</w:t>
      </w:r>
      <w:proofErr w:type="spellEnd"/>
      <w:r w:rsidRPr="00A60A92">
        <w:rPr>
          <w:rFonts w:cstheme="minorHAnsi"/>
        </w:rPr>
        <w:t xml:space="preserve">, </w:t>
      </w:r>
      <w:proofErr w:type="spellStart"/>
      <w:r w:rsidRPr="00A60A92">
        <w:rPr>
          <w:rFonts w:cstheme="minorHAnsi"/>
          <w:lang w:val="en-US"/>
        </w:rPr>
        <w:t>fla</w:t>
      </w:r>
      <w:proofErr w:type="spellEnd"/>
      <w:r w:rsidRPr="00A60A92">
        <w:rPr>
          <w:rFonts w:cstheme="minorHAnsi"/>
        </w:rPr>
        <w:t xml:space="preserve">, </w:t>
      </w:r>
      <w:proofErr w:type="spellStart"/>
      <w:r w:rsidRPr="00A60A92">
        <w:rPr>
          <w:rFonts w:cstheme="minorHAnsi"/>
          <w:lang w:val="en-US"/>
        </w:rPr>
        <w:t>ppt</w:t>
      </w:r>
      <w:proofErr w:type="spellEnd"/>
      <w:r w:rsidRPr="00A60A92">
        <w:rPr>
          <w:rFonts w:cstheme="minorHAnsi"/>
        </w:rPr>
        <w:t xml:space="preserve">, </w:t>
      </w:r>
      <w:proofErr w:type="spellStart"/>
      <w:r w:rsidRPr="00A60A92">
        <w:rPr>
          <w:rFonts w:cstheme="minorHAnsi"/>
          <w:lang w:val="en-US"/>
        </w:rPr>
        <w:t>pptx</w:t>
      </w:r>
      <w:proofErr w:type="spellEnd"/>
      <w:r w:rsidRPr="00A60A92">
        <w:rPr>
          <w:rFonts w:cstheme="minorHAnsi"/>
        </w:rPr>
        <w:t xml:space="preserve">, </w:t>
      </w:r>
      <w:proofErr w:type="spellStart"/>
      <w:r w:rsidRPr="00A60A92">
        <w:rPr>
          <w:rFonts w:cstheme="minorHAnsi"/>
          <w:lang w:val="en-US"/>
        </w:rPr>
        <w:t>pdn</w:t>
      </w:r>
      <w:proofErr w:type="spellEnd"/>
      <w:r w:rsidRPr="00A60A92">
        <w:rPr>
          <w:rFonts w:cstheme="minorHAnsi"/>
        </w:rPr>
        <w:t xml:space="preserve"> и т.п.) является обязательным. Каждая работа предоставляется в электронном виде в отдельной папке (архив </w:t>
      </w:r>
      <w:proofErr w:type="spellStart"/>
      <w:r w:rsidRPr="00A60A92">
        <w:rPr>
          <w:rFonts w:cstheme="minorHAnsi"/>
          <w:lang w:val="en-US"/>
        </w:rPr>
        <w:t>rar</w:t>
      </w:r>
      <w:proofErr w:type="spellEnd"/>
      <w:r w:rsidRPr="00A60A92">
        <w:rPr>
          <w:rFonts w:cstheme="minorHAnsi"/>
        </w:rPr>
        <w:t xml:space="preserve"> или </w:t>
      </w:r>
      <w:r w:rsidRPr="00A60A92">
        <w:rPr>
          <w:rFonts w:cstheme="minorHAnsi"/>
          <w:lang w:val="en-US"/>
        </w:rPr>
        <w:t>zip</w:t>
      </w:r>
      <w:r w:rsidRPr="00A60A92">
        <w:rPr>
          <w:rFonts w:cstheme="minorHAnsi"/>
        </w:rPr>
        <w:t>). Имя папки _____ «Ваши Фамилия и Имя». В папке с работой в текстовом файле аннотация.</w:t>
      </w:r>
      <w:r w:rsidRPr="00A60A92">
        <w:rPr>
          <w:rFonts w:cstheme="minorHAnsi"/>
          <w:lang w:val="en-US"/>
        </w:rPr>
        <w:t>txt</w:t>
      </w:r>
      <w:r w:rsidRPr="00A60A92">
        <w:rPr>
          <w:rFonts w:cstheme="minorHAnsi"/>
        </w:rPr>
        <w:t xml:space="preserve">: необходимо указать школу, класс, свой электронный адрес, телефон, имя и фамилию преподавателя, номер группы в УЦВТ. В имени файла работы указываются фамилия, имя и возраст автора, номер учебной группы, название работы. Например, Иванов Пётр – 12 лет – КО112 – </w:t>
      </w:r>
      <w:proofErr w:type="spellStart"/>
      <w:r w:rsidRPr="00A60A92">
        <w:rPr>
          <w:rFonts w:cstheme="minorHAnsi"/>
        </w:rPr>
        <w:t>эрмитаж</w:t>
      </w:r>
      <w:proofErr w:type="spellEnd"/>
      <w:r w:rsidRPr="00A60A92">
        <w:rPr>
          <w:rFonts w:cstheme="minorHAnsi"/>
        </w:rPr>
        <w:t>.</w:t>
      </w:r>
      <w:r w:rsidRPr="00A60A92">
        <w:rPr>
          <w:rFonts w:cstheme="minorHAnsi"/>
          <w:lang w:val="en-US"/>
        </w:rPr>
        <w:t>bmp</w:t>
      </w:r>
      <w:r w:rsidRPr="00A60A92">
        <w:rPr>
          <w:rFonts w:cstheme="minorHAnsi"/>
        </w:rPr>
        <w:t>. В нижней части работы необходимо указать Имя и Фамилию автора.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  <w:b/>
        </w:rPr>
        <w:t xml:space="preserve">Сроки приёма работ:  </w:t>
      </w:r>
      <w:r w:rsidRPr="00A60A92">
        <w:rPr>
          <w:rFonts w:cstheme="minorHAnsi"/>
          <w:b/>
          <w:color w:val="0070C0"/>
        </w:rPr>
        <w:t>до 30 апреля 2018 года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</w:rPr>
        <w:t xml:space="preserve">Приём работ проходит по электронной почте: </w:t>
      </w:r>
      <w:hyperlink r:id="rId25" w:history="1">
        <w:r w:rsidRPr="00A60A92">
          <w:rPr>
            <w:rStyle w:val="a8"/>
            <w:rFonts w:cstheme="minorHAnsi"/>
            <w:lang w:val="en-US"/>
          </w:rPr>
          <w:t>pobeda</w:t>
        </w:r>
        <w:r w:rsidRPr="00A60A92">
          <w:rPr>
            <w:rStyle w:val="a8"/>
            <w:rFonts w:cstheme="minorHAnsi"/>
          </w:rPr>
          <w:t>@</w:t>
        </w:r>
        <w:r w:rsidRPr="00A60A92">
          <w:rPr>
            <w:rStyle w:val="a8"/>
            <w:rFonts w:cstheme="minorHAnsi"/>
            <w:lang w:val="en-US"/>
          </w:rPr>
          <w:t>znaem</w:t>
        </w:r>
        <w:r w:rsidRPr="00A60A92">
          <w:rPr>
            <w:rStyle w:val="a8"/>
            <w:rFonts w:cstheme="minorHAnsi"/>
          </w:rPr>
          <w:t>.</w:t>
        </w:r>
        <w:r w:rsidRPr="00A60A92">
          <w:rPr>
            <w:rStyle w:val="a8"/>
            <w:rFonts w:cstheme="minorHAnsi"/>
            <w:lang w:val="en-US"/>
          </w:rPr>
          <w:t>org</w:t>
        </w:r>
      </w:hyperlink>
      <w:r w:rsidRPr="00A60A92">
        <w:rPr>
          <w:rFonts w:cstheme="minorHAnsi"/>
        </w:rPr>
        <w:t xml:space="preserve">, а также на учебных площадках Академии (тел. </w:t>
      </w:r>
      <w:r w:rsidRPr="00A12DC8">
        <w:rPr>
          <w:rFonts w:cstheme="minorHAnsi"/>
        </w:rPr>
        <w:t xml:space="preserve">+7 </w:t>
      </w:r>
      <w:r w:rsidRPr="00A60A92">
        <w:rPr>
          <w:rFonts w:cstheme="minorHAnsi"/>
        </w:rPr>
        <w:t xml:space="preserve">(812) 612-11-22) и в офисе Сектора по работе с волонтёрами (тел. </w:t>
      </w:r>
      <w:r w:rsidRPr="00A12DC8">
        <w:rPr>
          <w:rFonts w:cstheme="minorHAnsi"/>
        </w:rPr>
        <w:t xml:space="preserve">+7 </w:t>
      </w:r>
      <w:r w:rsidRPr="00A60A92">
        <w:rPr>
          <w:rFonts w:cstheme="minorHAnsi"/>
        </w:rPr>
        <w:t>(812)710-98-76).</w:t>
      </w:r>
    </w:p>
    <w:p w:rsidR="00A60A92" w:rsidRPr="00A60A92" w:rsidRDefault="00A60A92" w:rsidP="00A60A92">
      <w:pPr>
        <w:rPr>
          <w:rFonts w:cstheme="minorHAnsi"/>
          <w:b/>
        </w:rPr>
      </w:pPr>
      <w:r w:rsidRPr="00A60A92">
        <w:rPr>
          <w:rFonts w:cstheme="minorHAnsi"/>
          <w:b/>
        </w:rPr>
        <w:t>Подведение итогов конкурса: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</w:rPr>
        <w:t>Жюри определяет победителей конкурса до 19 мая 2018 года.</w:t>
      </w:r>
    </w:p>
    <w:p w:rsidR="00A60A92" w:rsidRPr="00A60A92" w:rsidRDefault="00A60A92" w:rsidP="00A60A92">
      <w:pPr>
        <w:rPr>
          <w:rFonts w:cstheme="minorHAnsi"/>
        </w:rPr>
      </w:pPr>
      <w:r w:rsidRPr="00A60A92">
        <w:rPr>
          <w:rFonts w:cstheme="minorHAnsi"/>
        </w:rPr>
        <w:t>Лучшие работы будут представлены на дисплеях в залах Государственного Эрмитажа.</w:t>
      </w:r>
    </w:p>
    <w:p w:rsidR="00FA341B" w:rsidRPr="00A60A92" w:rsidRDefault="00FA341B">
      <w:pPr>
        <w:rPr>
          <w:rFonts w:cstheme="minorHAnsi"/>
        </w:rPr>
      </w:pPr>
    </w:p>
    <w:p w:rsidR="00A60A92" w:rsidRPr="00A60A92" w:rsidRDefault="00A60A92" w:rsidP="00A60A92">
      <w:pPr>
        <w:rPr>
          <w:rFonts w:cstheme="minorHAnsi"/>
          <w:b/>
        </w:rPr>
      </w:pPr>
      <w:r w:rsidRPr="00A60A92">
        <w:rPr>
          <w:rFonts w:cstheme="minorHAnsi"/>
          <w:b/>
        </w:rPr>
        <w:t>Организаторы конкурса:</w:t>
      </w:r>
    </w:p>
    <w:p w:rsidR="00A60A92" w:rsidRPr="00A60A92" w:rsidRDefault="00A60A92" w:rsidP="00A60A92">
      <w:pPr>
        <w:pStyle w:val="a3"/>
        <w:numPr>
          <w:ilvl w:val="0"/>
          <w:numId w:val="5"/>
        </w:numPr>
        <w:spacing w:after="160" w:line="259" w:lineRule="auto"/>
        <w:rPr>
          <w:rFonts w:cstheme="minorHAnsi"/>
        </w:rPr>
      </w:pPr>
      <w:r w:rsidRPr="00A60A92">
        <w:rPr>
          <w:rFonts w:cstheme="minorHAnsi"/>
        </w:rPr>
        <w:t>Сектор по работе с волонтёрами Государственного Эрмитажа (</w:t>
      </w:r>
      <w:r w:rsidRPr="00A60A92">
        <w:rPr>
          <w:rFonts w:cstheme="minorHAnsi"/>
          <w:lang w:val="en-US"/>
        </w:rPr>
        <w:t>www</w:t>
      </w:r>
      <w:r w:rsidRPr="00A60A92">
        <w:rPr>
          <w:rFonts w:cstheme="minorHAnsi"/>
        </w:rPr>
        <w:t>.</w:t>
      </w:r>
      <w:proofErr w:type="spellStart"/>
      <w:r w:rsidRPr="00A60A92">
        <w:rPr>
          <w:rFonts w:cstheme="minorHAnsi"/>
          <w:lang w:val="en-US"/>
        </w:rPr>
        <w:t>benevole</w:t>
      </w:r>
      <w:proofErr w:type="spellEnd"/>
      <w:r w:rsidRPr="00A60A92">
        <w:rPr>
          <w:rFonts w:cstheme="minorHAnsi"/>
        </w:rPr>
        <w:t>.</w:t>
      </w:r>
      <w:proofErr w:type="spellStart"/>
      <w:r w:rsidRPr="00A60A92">
        <w:rPr>
          <w:rFonts w:cstheme="minorHAnsi"/>
          <w:lang w:val="en-US"/>
        </w:rPr>
        <w:t>ru</w:t>
      </w:r>
      <w:proofErr w:type="spellEnd"/>
      <w:r w:rsidRPr="00A60A92">
        <w:rPr>
          <w:rFonts w:cstheme="minorHAnsi"/>
        </w:rPr>
        <w:t>)</w:t>
      </w:r>
    </w:p>
    <w:p w:rsidR="00A60A92" w:rsidRPr="00A60A92" w:rsidRDefault="00A60A92" w:rsidP="00A60A92">
      <w:pPr>
        <w:pStyle w:val="a3"/>
        <w:numPr>
          <w:ilvl w:val="0"/>
          <w:numId w:val="5"/>
        </w:numPr>
        <w:spacing w:after="160" w:line="259" w:lineRule="auto"/>
        <w:rPr>
          <w:rFonts w:cstheme="minorHAnsi"/>
        </w:rPr>
      </w:pPr>
      <w:r w:rsidRPr="00A60A92">
        <w:rPr>
          <w:rFonts w:cstheme="minorHAnsi"/>
        </w:rPr>
        <w:t>Учебный центр вычислительной техники «Академия» (</w:t>
      </w:r>
      <w:r w:rsidRPr="00A60A92">
        <w:rPr>
          <w:rFonts w:cstheme="minorHAnsi"/>
          <w:lang w:val="en-US"/>
        </w:rPr>
        <w:t>www</w:t>
      </w:r>
      <w:r w:rsidRPr="00A60A92">
        <w:rPr>
          <w:rFonts w:cstheme="minorHAnsi"/>
        </w:rPr>
        <w:t>.</w:t>
      </w:r>
      <w:proofErr w:type="spellStart"/>
      <w:r w:rsidRPr="00A60A92">
        <w:rPr>
          <w:rFonts w:cstheme="minorHAnsi"/>
          <w:lang w:val="en-US"/>
        </w:rPr>
        <w:t>ucvt</w:t>
      </w:r>
      <w:proofErr w:type="spellEnd"/>
      <w:r w:rsidRPr="00A60A92">
        <w:rPr>
          <w:rFonts w:cstheme="minorHAnsi"/>
        </w:rPr>
        <w:t>.</w:t>
      </w:r>
      <w:r w:rsidRPr="00A60A92">
        <w:rPr>
          <w:rFonts w:cstheme="minorHAnsi"/>
          <w:lang w:val="en-US"/>
        </w:rPr>
        <w:t>org</w:t>
      </w:r>
      <w:r w:rsidRPr="00A60A92">
        <w:rPr>
          <w:rFonts w:cstheme="minorHAnsi"/>
        </w:rPr>
        <w:t>)</w:t>
      </w:r>
    </w:p>
    <w:p w:rsidR="00A60A92" w:rsidRPr="00A60A92" w:rsidRDefault="00A60A92" w:rsidP="00A60A92">
      <w:pPr>
        <w:pStyle w:val="a3"/>
        <w:numPr>
          <w:ilvl w:val="0"/>
          <w:numId w:val="5"/>
        </w:numPr>
        <w:spacing w:after="160" w:line="259" w:lineRule="auto"/>
        <w:rPr>
          <w:rFonts w:cstheme="minorHAnsi"/>
        </w:rPr>
      </w:pPr>
      <w:r w:rsidRPr="00A60A92">
        <w:rPr>
          <w:rFonts w:cstheme="minorHAnsi"/>
        </w:rPr>
        <w:t>Научно-методический отдел Государственного Эрмитажа «Школьный центр»</w:t>
      </w:r>
    </w:p>
    <w:p w:rsidR="00FA341B" w:rsidRPr="00A60A92" w:rsidRDefault="00FA341B">
      <w:pPr>
        <w:rPr>
          <w:rFonts w:cstheme="minorHAnsi"/>
        </w:rPr>
      </w:pPr>
    </w:p>
    <w:sectPr w:rsidR="00FA341B" w:rsidRPr="00A60A92" w:rsidSect="00DE208F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66C12"/>
    <w:multiLevelType w:val="hybridMultilevel"/>
    <w:tmpl w:val="3C526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A7672"/>
    <w:multiLevelType w:val="hybridMultilevel"/>
    <w:tmpl w:val="64188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11599"/>
    <w:multiLevelType w:val="hybridMultilevel"/>
    <w:tmpl w:val="A8AC3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74E10"/>
    <w:multiLevelType w:val="hybridMultilevel"/>
    <w:tmpl w:val="28D27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87ECD"/>
    <w:multiLevelType w:val="hybridMultilevel"/>
    <w:tmpl w:val="55B8FAD4"/>
    <w:lvl w:ilvl="0" w:tplc="232CC72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E2209"/>
    <w:multiLevelType w:val="hybridMultilevel"/>
    <w:tmpl w:val="B1D01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F0"/>
    <w:rsid w:val="00033F53"/>
    <w:rsid w:val="00041F7E"/>
    <w:rsid w:val="000B7371"/>
    <w:rsid w:val="000C2573"/>
    <w:rsid w:val="0010314D"/>
    <w:rsid w:val="001448DD"/>
    <w:rsid w:val="00154706"/>
    <w:rsid w:val="0016297C"/>
    <w:rsid w:val="00164A1F"/>
    <w:rsid w:val="0018623B"/>
    <w:rsid w:val="001B4E11"/>
    <w:rsid w:val="001D62F2"/>
    <w:rsid w:val="001F376D"/>
    <w:rsid w:val="002001B1"/>
    <w:rsid w:val="0021157D"/>
    <w:rsid w:val="00232519"/>
    <w:rsid w:val="00271F67"/>
    <w:rsid w:val="00294910"/>
    <w:rsid w:val="002B1138"/>
    <w:rsid w:val="00303E1A"/>
    <w:rsid w:val="003068C9"/>
    <w:rsid w:val="003643F9"/>
    <w:rsid w:val="003714FF"/>
    <w:rsid w:val="0039425C"/>
    <w:rsid w:val="003E39D6"/>
    <w:rsid w:val="003F6E25"/>
    <w:rsid w:val="0043748E"/>
    <w:rsid w:val="0046714E"/>
    <w:rsid w:val="0049581B"/>
    <w:rsid w:val="004A34D9"/>
    <w:rsid w:val="004B601C"/>
    <w:rsid w:val="004C687C"/>
    <w:rsid w:val="004F4832"/>
    <w:rsid w:val="00535BEF"/>
    <w:rsid w:val="005C3ADF"/>
    <w:rsid w:val="005C5ABF"/>
    <w:rsid w:val="005C6451"/>
    <w:rsid w:val="005E2513"/>
    <w:rsid w:val="005E39DF"/>
    <w:rsid w:val="006656F6"/>
    <w:rsid w:val="00696010"/>
    <w:rsid w:val="007002F4"/>
    <w:rsid w:val="007C785C"/>
    <w:rsid w:val="00833B44"/>
    <w:rsid w:val="00867FCF"/>
    <w:rsid w:val="00873317"/>
    <w:rsid w:val="008954A9"/>
    <w:rsid w:val="008B5251"/>
    <w:rsid w:val="008E555E"/>
    <w:rsid w:val="008E7E89"/>
    <w:rsid w:val="0095171E"/>
    <w:rsid w:val="0096234E"/>
    <w:rsid w:val="00993C94"/>
    <w:rsid w:val="009E3E32"/>
    <w:rsid w:val="00A12DC8"/>
    <w:rsid w:val="00A230F4"/>
    <w:rsid w:val="00A328C2"/>
    <w:rsid w:val="00A52DAF"/>
    <w:rsid w:val="00A60A92"/>
    <w:rsid w:val="00AB4ABB"/>
    <w:rsid w:val="00AE52C2"/>
    <w:rsid w:val="00AF1A25"/>
    <w:rsid w:val="00AF5938"/>
    <w:rsid w:val="00B6030D"/>
    <w:rsid w:val="00B8429F"/>
    <w:rsid w:val="00BB20FA"/>
    <w:rsid w:val="00BC00F8"/>
    <w:rsid w:val="00BF2933"/>
    <w:rsid w:val="00C073D0"/>
    <w:rsid w:val="00C2210C"/>
    <w:rsid w:val="00C27554"/>
    <w:rsid w:val="00CC2DE0"/>
    <w:rsid w:val="00CC7AF0"/>
    <w:rsid w:val="00CF5223"/>
    <w:rsid w:val="00D16C71"/>
    <w:rsid w:val="00D853DA"/>
    <w:rsid w:val="00DE0F4B"/>
    <w:rsid w:val="00DE208F"/>
    <w:rsid w:val="00E363AA"/>
    <w:rsid w:val="00E415B0"/>
    <w:rsid w:val="00E456D7"/>
    <w:rsid w:val="00E5585C"/>
    <w:rsid w:val="00E635BC"/>
    <w:rsid w:val="00E65D90"/>
    <w:rsid w:val="00E67EB9"/>
    <w:rsid w:val="00EC4FDC"/>
    <w:rsid w:val="00ED778B"/>
    <w:rsid w:val="00F360F6"/>
    <w:rsid w:val="00F61FEE"/>
    <w:rsid w:val="00FA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CC595-5FA8-41D4-A094-E192034F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A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8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A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64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60A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pobeda@znaem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Подгорная Вера Владимировна</dc:creator>
  <cp:lastModifiedBy>Инга</cp:lastModifiedBy>
  <cp:revision>2</cp:revision>
  <cp:lastPrinted>2018-03-12T12:08:00Z</cp:lastPrinted>
  <dcterms:created xsi:type="dcterms:W3CDTF">2018-03-19T20:34:00Z</dcterms:created>
  <dcterms:modified xsi:type="dcterms:W3CDTF">2018-03-19T20:34:00Z</dcterms:modified>
</cp:coreProperties>
</file>